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1C97" w:rsidRDefault="00AF3BFC" w:rsidP="00FA41D9">
      <w:pPr>
        <w:widowControl w:val="0"/>
        <w:shd w:val="clear" w:color="auto" w:fill="FFFFFF"/>
        <w:spacing w:after="0" w:line="240" w:lineRule="auto"/>
        <w:jc w:val="center"/>
        <w:rPr>
          <w:rFonts w:ascii="Times New Roman" w:hAnsi="Times New Roman"/>
          <w:b/>
          <w:lang w:eastAsia="ar-SA"/>
        </w:rPr>
      </w:pPr>
      <w:r w:rsidRPr="00D718F1">
        <w:rPr>
          <w:rFonts w:ascii="Times New Roman" w:eastAsia="Calibri" w:hAnsi="Times New Roman"/>
          <w:b/>
          <w:color w:val="000000"/>
          <w:sz w:val="24"/>
          <w:szCs w:val="24"/>
          <w:lang w:eastAsia="en-US"/>
        </w:rPr>
        <w:t xml:space="preserve">   </w:t>
      </w:r>
      <w:r w:rsidRPr="00AF3BFC">
        <w:rPr>
          <w:rFonts w:ascii="Times New Roman" w:hAnsi="Times New Roman"/>
          <w:b/>
          <w:lang w:eastAsia="ar-SA"/>
        </w:rPr>
        <w:t xml:space="preserve">                                                 </w:t>
      </w:r>
    </w:p>
    <w:p w:rsidR="00B46519" w:rsidRDefault="00B46519" w:rsidP="00261C97">
      <w:pPr>
        <w:suppressAutoHyphens/>
        <w:spacing w:after="0" w:line="240" w:lineRule="auto"/>
        <w:jc w:val="center"/>
        <w:rPr>
          <w:rFonts w:ascii="Times New Roman" w:hAnsi="Times New Roman"/>
          <w:b/>
          <w:lang w:eastAsia="ar-SA"/>
        </w:rPr>
      </w:pPr>
    </w:p>
    <w:p w:rsidR="00B46519" w:rsidRDefault="00B46519" w:rsidP="00261C97">
      <w:pPr>
        <w:suppressAutoHyphens/>
        <w:spacing w:after="0" w:line="240" w:lineRule="auto"/>
        <w:jc w:val="center"/>
        <w:rPr>
          <w:rFonts w:ascii="Times New Roman" w:hAnsi="Times New Roman"/>
          <w:b/>
          <w:lang w:eastAsia="ar-SA"/>
        </w:rPr>
      </w:pPr>
    </w:p>
    <w:p w:rsidR="00A42B6D" w:rsidRDefault="00A42B6D" w:rsidP="00261C97">
      <w:pPr>
        <w:suppressAutoHyphens/>
        <w:spacing w:after="0" w:line="240" w:lineRule="auto"/>
        <w:jc w:val="center"/>
        <w:rPr>
          <w:rFonts w:ascii="Times New Roman" w:hAnsi="Times New Roman"/>
          <w:b/>
          <w:lang w:eastAsia="ar-SA"/>
        </w:rPr>
      </w:pPr>
      <w:r>
        <w:rPr>
          <w:noProof/>
        </w:rPr>
        <w:drawing>
          <wp:inline distT="0" distB="0" distL="0" distR="0" wp14:anchorId="5EA9CD35" wp14:editId="333249B7">
            <wp:extent cx="5940425" cy="1871318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6894" t="7676" r="8608" b="57885"/>
                    <a:stretch/>
                  </pic:blipFill>
                  <pic:spPr bwMode="auto">
                    <a:xfrm>
                      <a:off x="0" y="0"/>
                      <a:ext cx="5940425" cy="18713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2B6D" w:rsidRDefault="00A42B6D" w:rsidP="00261C97">
      <w:pPr>
        <w:suppressAutoHyphens/>
        <w:spacing w:after="0" w:line="240" w:lineRule="auto"/>
        <w:jc w:val="center"/>
        <w:rPr>
          <w:rFonts w:ascii="Times New Roman" w:hAnsi="Times New Roman"/>
          <w:b/>
          <w:lang w:eastAsia="ar-SA"/>
        </w:rPr>
      </w:pPr>
    </w:p>
    <w:p w:rsidR="00A42B6D" w:rsidRDefault="00A42B6D" w:rsidP="00261C97">
      <w:pPr>
        <w:suppressAutoHyphens/>
        <w:spacing w:after="0" w:line="240" w:lineRule="auto"/>
        <w:jc w:val="center"/>
        <w:rPr>
          <w:rFonts w:ascii="Times New Roman" w:hAnsi="Times New Roman"/>
          <w:b/>
          <w:lang w:eastAsia="ar-SA"/>
        </w:rPr>
      </w:pPr>
    </w:p>
    <w:p w:rsidR="00A42B6D" w:rsidRDefault="00A42B6D" w:rsidP="00261C97">
      <w:pPr>
        <w:suppressAutoHyphens/>
        <w:spacing w:after="0" w:line="240" w:lineRule="auto"/>
        <w:jc w:val="center"/>
        <w:rPr>
          <w:rFonts w:ascii="Times New Roman" w:hAnsi="Times New Roman"/>
          <w:b/>
          <w:lang w:eastAsia="ar-SA"/>
        </w:rPr>
      </w:pPr>
    </w:p>
    <w:p w:rsidR="00A42B6D" w:rsidRDefault="00A42B6D" w:rsidP="00261C97">
      <w:pPr>
        <w:suppressAutoHyphens/>
        <w:spacing w:after="0" w:line="240" w:lineRule="auto"/>
        <w:jc w:val="center"/>
        <w:rPr>
          <w:rFonts w:ascii="Times New Roman" w:hAnsi="Times New Roman"/>
          <w:b/>
          <w:lang w:eastAsia="ar-SA"/>
        </w:rPr>
      </w:pPr>
    </w:p>
    <w:p w:rsidR="00A42B6D" w:rsidRDefault="00A42B6D" w:rsidP="00261C97">
      <w:pPr>
        <w:suppressAutoHyphens/>
        <w:spacing w:after="0" w:line="240" w:lineRule="auto"/>
        <w:jc w:val="center"/>
        <w:rPr>
          <w:rFonts w:ascii="Times New Roman" w:hAnsi="Times New Roman"/>
          <w:b/>
          <w:lang w:eastAsia="ar-SA"/>
        </w:rPr>
      </w:pPr>
    </w:p>
    <w:p w:rsidR="00A42B6D" w:rsidRDefault="00A42B6D" w:rsidP="00261C97">
      <w:pPr>
        <w:suppressAutoHyphens/>
        <w:spacing w:after="0" w:line="240" w:lineRule="auto"/>
        <w:jc w:val="center"/>
        <w:rPr>
          <w:rFonts w:ascii="Times New Roman" w:hAnsi="Times New Roman"/>
          <w:b/>
          <w:lang w:eastAsia="ar-SA"/>
        </w:rPr>
      </w:pPr>
    </w:p>
    <w:p w:rsidR="00A42B6D" w:rsidRDefault="00A42B6D" w:rsidP="00261C97">
      <w:pPr>
        <w:suppressAutoHyphens/>
        <w:spacing w:after="0" w:line="240" w:lineRule="auto"/>
        <w:jc w:val="center"/>
        <w:rPr>
          <w:rFonts w:ascii="Times New Roman" w:hAnsi="Times New Roman"/>
          <w:b/>
          <w:lang w:eastAsia="ar-SA"/>
        </w:rPr>
      </w:pPr>
    </w:p>
    <w:p w:rsidR="00A42B6D" w:rsidRDefault="00A42B6D" w:rsidP="00261C97">
      <w:pPr>
        <w:suppressAutoHyphens/>
        <w:spacing w:after="0" w:line="240" w:lineRule="auto"/>
        <w:jc w:val="center"/>
        <w:rPr>
          <w:rFonts w:ascii="Times New Roman" w:hAnsi="Times New Roman"/>
          <w:b/>
          <w:lang w:eastAsia="ar-SA"/>
        </w:rPr>
      </w:pPr>
    </w:p>
    <w:p w:rsidR="00A42B6D" w:rsidRDefault="00A42B6D" w:rsidP="00261C97">
      <w:pPr>
        <w:suppressAutoHyphens/>
        <w:spacing w:after="0" w:line="240" w:lineRule="auto"/>
        <w:jc w:val="center"/>
        <w:rPr>
          <w:rFonts w:ascii="Times New Roman" w:hAnsi="Times New Roman"/>
          <w:b/>
          <w:lang w:eastAsia="ar-SA"/>
        </w:rPr>
      </w:pPr>
    </w:p>
    <w:p w:rsidR="00A42B6D" w:rsidRPr="0084253C" w:rsidRDefault="00A42B6D" w:rsidP="00A42B6D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  <w:lang w:eastAsia="en-US"/>
        </w:rPr>
      </w:pPr>
      <w:r w:rsidRPr="0084253C">
        <w:rPr>
          <w:rFonts w:ascii="Times New Roman" w:hAnsi="Times New Roman"/>
          <w:color w:val="000000"/>
          <w:sz w:val="28"/>
          <w:szCs w:val="28"/>
          <w:lang w:eastAsia="en-US"/>
        </w:rPr>
        <w:t xml:space="preserve">Рабочая программа </w:t>
      </w:r>
    </w:p>
    <w:p w:rsidR="00A42B6D" w:rsidRPr="0084253C" w:rsidRDefault="00A42B6D" w:rsidP="00A42B6D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  <w:lang w:eastAsia="en-US"/>
        </w:rPr>
      </w:pPr>
      <w:r w:rsidRPr="0084253C">
        <w:rPr>
          <w:rFonts w:ascii="Times New Roman" w:hAnsi="Times New Roman"/>
          <w:color w:val="000000"/>
          <w:sz w:val="28"/>
          <w:szCs w:val="28"/>
          <w:lang w:eastAsia="en-US"/>
        </w:rPr>
        <w:t>внеурочной деятельности</w:t>
      </w:r>
    </w:p>
    <w:p w:rsidR="00A42B6D" w:rsidRPr="0084253C" w:rsidRDefault="00A42B6D" w:rsidP="00A42B6D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  <w:lang w:eastAsia="en-US"/>
        </w:rPr>
      </w:pPr>
      <w:r>
        <w:rPr>
          <w:rFonts w:ascii="Times New Roman" w:hAnsi="Times New Roman"/>
          <w:color w:val="000000"/>
          <w:sz w:val="28"/>
          <w:szCs w:val="28"/>
          <w:lang w:eastAsia="en-US"/>
        </w:rPr>
        <w:t>общекультурного направления</w:t>
      </w:r>
    </w:p>
    <w:p w:rsidR="00A42B6D" w:rsidRPr="0084253C" w:rsidRDefault="00A42B6D" w:rsidP="00A42B6D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  <w:lang w:eastAsia="en-US"/>
        </w:rPr>
      </w:pPr>
      <w:r w:rsidRPr="0084253C">
        <w:rPr>
          <w:rFonts w:ascii="Times New Roman" w:hAnsi="Times New Roman"/>
          <w:color w:val="000000"/>
          <w:sz w:val="28"/>
          <w:szCs w:val="28"/>
          <w:lang w:eastAsia="en-US"/>
        </w:rPr>
        <w:t>«</w:t>
      </w:r>
      <w:r>
        <w:rPr>
          <w:rFonts w:ascii="Times New Roman" w:hAnsi="Times New Roman"/>
          <w:color w:val="000000"/>
          <w:sz w:val="28"/>
          <w:szCs w:val="28"/>
          <w:lang w:eastAsia="en-US"/>
        </w:rPr>
        <w:t>Смотрю на мир глазами художника</w:t>
      </w:r>
      <w:r w:rsidRPr="0084253C">
        <w:rPr>
          <w:rFonts w:ascii="Times New Roman" w:hAnsi="Times New Roman"/>
          <w:color w:val="000000"/>
          <w:sz w:val="28"/>
          <w:szCs w:val="28"/>
          <w:lang w:eastAsia="en-US"/>
        </w:rPr>
        <w:t xml:space="preserve">» </w:t>
      </w:r>
    </w:p>
    <w:p w:rsidR="00A42B6D" w:rsidRPr="0084253C" w:rsidRDefault="00A42B6D" w:rsidP="00A42B6D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  <w:lang w:eastAsia="en-US"/>
        </w:rPr>
      </w:pPr>
      <w:r>
        <w:rPr>
          <w:rFonts w:ascii="Times New Roman" w:hAnsi="Times New Roman"/>
          <w:color w:val="000000"/>
          <w:sz w:val="28"/>
          <w:szCs w:val="28"/>
          <w:lang w:eastAsia="en-US"/>
        </w:rPr>
        <w:t>д</w:t>
      </w:r>
      <w:r w:rsidRPr="0084253C">
        <w:rPr>
          <w:rFonts w:ascii="Times New Roman" w:hAnsi="Times New Roman"/>
          <w:color w:val="000000"/>
          <w:sz w:val="28"/>
          <w:szCs w:val="28"/>
          <w:lang w:eastAsia="en-US"/>
        </w:rPr>
        <w:t xml:space="preserve">ля </w:t>
      </w:r>
      <w:r>
        <w:rPr>
          <w:rFonts w:ascii="Times New Roman" w:hAnsi="Times New Roman"/>
          <w:color w:val="000000"/>
          <w:sz w:val="28"/>
          <w:szCs w:val="28"/>
          <w:lang w:eastAsia="en-US"/>
        </w:rPr>
        <w:t>2</w:t>
      </w:r>
      <w:r w:rsidRPr="0084253C">
        <w:rPr>
          <w:rFonts w:ascii="Times New Roman" w:hAnsi="Times New Roman"/>
          <w:color w:val="000000"/>
          <w:sz w:val="28"/>
          <w:szCs w:val="28"/>
          <w:lang w:eastAsia="en-US"/>
        </w:rPr>
        <w:t xml:space="preserve">-4 классов </w:t>
      </w:r>
    </w:p>
    <w:p w:rsidR="00A42B6D" w:rsidRDefault="00A42B6D" w:rsidP="00A42B6D">
      <w:pPr>
        <w:jc w:val="center"/>
        <w:rPr>
          <w:rFonts w:ascii="Times New Roman" w:hAnsi="Times New Roman"/>
          <w:color w:val="000000"/>
          <w:sz w:val="28"/>
          <w:szCs w:val="28"/>
          <w:lang w:eastAsia="en-US"/>
        </w:rPr>
      </w:pPr>
    </w:p>
    <w:p w:rsidR="00A42B6D" w:rsidRDefault="00A42B6D" w:rsidP="00A42B6D">
      <w:pPr>
        <w:jc w:val="center"/>
        <w:rPr>
          <w:rFonts w:ascii="Times New Roman" w:hAnsi="Times New Roman"/>
          <w:color w:val="000000"/>
          <w:sz w:val="28"/>
          <w:szCs w:val="28"/>
          <w:lang w:eastAsia="en-US"/>
        </w:rPr>
      </w:pPr>
    </w:p>
    <w:p w:rsidR="00A42B6D" w:rsidRPr="0084253C" w:rsidRDefault="00A42B6D" w:rsidP="00A42B6D">
      <w:pPr>
        <w:spacing w:after="0" w:line="240" w:lineRule="auto"/>
        <w:jc w:val="right"/>
        <w:rPr>
          <w:rFonts w:ascii="Times New Roman" w:hAnsi="Times New Roman"/>
          <w:color w:val="000000"/>
          <w:sz w:val="24"/>
          <w:szCs w:val="24"/>
          <w:lang w:eastAsia="en-US"/>
        </w:rPr>
      </w:pPr>
      <w:r w:rsidRPr="0084253C">
        <w:rPr>
          <w:rFonts w:ascii="Times New Roman" w:hAnsi="Times New Roman"/>
          <w:color w:val="000000"/>
          <w:sz w:val="24"/>
          <w:szCs w:val="24"/>
          <w:lang w:eastAsia="en-US"/>
        </w:rPr>
        <w:t xml:space="preserve">Составители: </w:t>
      </w:r>
    </w:p>
    <w:p w:rsidR="00A42B6D" w:rsidRPr="0084253C" w:rsidRDefault="00A42B6D" w:rsidP="00A42B6D">
      <w:pPr>
        <w:spacing w:after="0" w:line="240" w:lineRule="auto"/>
        <w:jc w:val="right"/>
        <w:rPr>
          <w:rFonts w:ascii="Times New Roman" w:hAnsi="Times New Roman"/>
          <w:color w:val="000000"/>
          <w:sz w:val="24"/>
          <w:szCs w:val="24"/>
          <w:lang w:eastAsia="en-US"/>
        </w:rPr>
      </w:pPr>
      <w:r w:rsidRPr="0084253C">
        <w:rPr>
          <w:rFonts w:ascii="Times New Roman" w:hAnsi="Times New Roman"/>
          <w:color w:val="000000"/>
          <w:sz w:val="24"/>
          <w:szCs w:val="24"/>
          <w:lang w:eastAsia="en-US"/>
        </w:rPr>
        <w:t>Филимонова Е.Н.</w:t>
      </w:r>
    </w:p>
    <w:p w:rsidR="00A42B6D" w:rsidRPr="0084253C" w:rsidRDefault="00A42B6D" w:rsidP="00A42B6D">
      <w:pPr>
        <w:spacing w:after="0" w:line="240" w:lineRule="auto"/>
        <w:jc w:val="right"/>
        <w:rPr>
          <w:rFonts w:ascii="Times New Roman" w:hAnsi="Times New Roman"/>
          <w:color w:val="000000"/>
          <w:sz w:val="24"/>
          <w:szCs w:val="24"/>
          <w:lang w:eastAsia="en-US"/>
        </w:rPr>
      </w:pPr>
      <w:r w:rsidRPr="0084253C">
        <w:rPr>
          <w:rFonts w:ascii="Times New Roman" w:hAnsi="Times New Roman"/>
          <w:color w:val="000000"/>
          <w:sz w:val="24"/>
          <w:szCs w:val="24"/>
          <w:lang w:eastAsia="en-US"/>
        </w:rPr>
        <w:t>Белова Г.Н.</w:t>
      </w:r>
    </w:p>
    <w:p w:rsidR="00A42B6D" w:rsidRPr="0084253C" w:rsidRDefault="00A42B6D" w:rsidP="00A42B6D">
      <w:pPr>
        <w:spacing w:after="0" w:line="240" w:lineRule="auto"/>
        <w:jc w:val="right"/>
        <w:rPr>
          <w:rFonts w:ascii="Times New Roman" w:hAnsi="Times New Roman"/>
          <w:color w:val="000000"/>
          <w:sz w:val="24"/>
          <w:szCs w:val="24"/>
          <w:lang w:eastAsia="en-US"/>
        </w:rPr>
      </w:pPr>
      <w:r w:rsidRPr="0084253C">
        <w:rPr>
          <w:rFonts w:ascii="Times New Roman" w:hAnsi="Times New Roman"/>
          <w:color w:val="000000"/>
          <w:sz w:val="24"/>
          <w:szCs w:val="24"/>
          <w:lang w:eastAsia="en-US"/>
        </w:rPr>
        <w:t>Попова Н.М.</w:t>
      </w:r>
    </w:p>
    <w:p w:rsidR="00A42B6D" w:rsidRDefault="00A42B6D" w:rsidP="00A42B6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en-US"/>
        </w:rPr>
      </w:pPr>
    </w:p>
    <w:p w:rsidR="00A42B6D" w:rsidRDefault="00A42B6D" w:rsidP="00A42B6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en-US"/>
        </w:rPr>
      </w:pPr>
    </w:p>
    <w:p w:rsidR="00A42B6D" w:rsidRDefault="00A42B6D" w:rsidP="00A42B6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en-US"/>
        </w:rPr>
      </w:pPr>
    </w:p>
    <w:p w:rsidR="00A42B6D" w:rsidRDefault="00A42B6D" w:rsidP="00A42B6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en-US"/>
        </w:rPr>
      </w:pPr>
    </w:p>
    <w:p w:rsidR="00A42B6D" w:rsidRDefault="00A42B6D" w:rsidP="00A42B6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en-US"/>
        </w:rPr>
      </w:pPr>
    </w:p>
    <w:p w:rsidR="00A42B6D" w:rsidRDefault="00A42B6D" w:rsidP="00A42B6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en-US"/>
        </w:rPr>
      </w:pPr>
    </w:p>
    <w:p w:rsidR="00A42B6D" w:rsidRDefault="00A42B6D" w:rsidP="00A42B6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en-US"/>
        </w:rPr>
      </w:pPr>
    </w:p>
    <w:p w:rsidR="00A42B6D" w:rsidRDefault="00A42B6D" w:rsidP="00A42B6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en-US"/>
        </w:rPr>
      </w:pPr>
    </w:p>
    <w:p w:rsidR="00A42B6D" w:rsidRDefault="00A42B6D" w:rsidP="00A42B6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en-US"/>
        </w:rPr>
      </w:pPr>
    </w:p>
    <w:p w:rsidR="00A42B6D" w:rsidRDefault="00A42B6D" w:rsidP="00A42B6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en-US"/>
        </w:rPr>
      </w:pPr>
    </w:p>
    <w:p w:rsidR="00A42B6D" w:rsidRDefault="00A42B6D" w:rsidP="00A42B6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en-US"/>
        </w:rPr>
      </w:pPr>
    </w:p>
    <w:p w:rsidR="00A42B6D" w:rsidRDefault="00A42B6D" w:rsidP="00A42B6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en-US"/>
        </w:rPr>
      </w:pPr>
    </w:p>
    <w:p w:rsidR="00A42B6D" w:rsidRDefault="00A42B6D" w:rsidP="00A42B6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en-US"/>
        </w:rPr>
      </w:pPr>
    </w:p>
    <w:p w:rsidR="00A42B6D" w:rsidRDefault="00A42B6D" w:rsidP="00A42B6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en-US"/>
        </w:rPr>
      </w:pPr>
    </w:p>
    <w:p w:rsidR="00A42B6D" w:rsidRDefault="00A42B6D" w:rsidP="00A42B6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en-US"/>
        </w:rPr>
      </w:pPr>
    </w:p>
    <w:p w:rsidR="00A42B6D" w:rsidRDefault="00A42B6D" w:rsidP="00A42B6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en-US"/>
        </w:rPr>
      </w:pPr>
    </w:p>
    <w:p w:rsidR="00A42B6D" w:rsidRPr="0084253C" w:rsidRDefault="00A42B6D" w:rsidP="00A42B6D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en-US"/>
        </w:rPr>
      </w:pPr>
      <w:r w:rsidRPr="0084253C">
        <w:rPr>
          <w:rFonts w:ascii="Times New Roman" w:hAnsi="Times New Roman"/>
          <w:color w:val="000000"/>
          <w:sz w:val="24"/>
          <w:szCs w:val="24"/>
          <w:lang w:eastAsia="en-US"/>
        </w:rPr>
        <w:t>2021-2022 уч. год</w:t>
      </w:r>
    </w:p>
    <w:p w:rsidR="00AF3BFC" w:rsidRPr="00AF3BFC" w:rsidRDefault="00AF3BFC" w:rsidP="00261C97">
      <w:pPr>
        <w:suppressAutoHyphens/>
        <w:spacing w:after="0" w:line="240" w:lineRule="auto"/>
        <w:jc w:val="center"/>
        <w:rPr>
          <w:rFonts w:ascii="Times New Roman" w:hAnsi="Times New Roman"/>
          <w:b/>
          <w:lang w:eastAsia="ar-SA"/>
        </w:rPr>
      </w:pPr>
      <w:bookmarkStart w:id="0" w:name="_GoBack"/>
      <w:bookmarkEnd w:id="0"/>
      <w:r w:rsidRPr="00AF3BFC">
        <w:rPr>
          <w:rFonts w:ascii="Times New Roman" w:hAnsi="Times New Roman"/>
          <w:b/>
          <w:lang w:eastAsia="ar-SA"/>
        </w:rPr>
        <w:lastRenderedPageBreak/>
        <w:t>Пояснительная записка</w:t>
      </w:r>
    </w:p>
    <w:p w:rsidR="00AF3BFC" w:rsidRPr="00D718F1" w:rsidRDefault="00AF3BFC" w:rsidP="00AF3BFC">
      <w:pPr>
        <w:numPr>
          <w:ilvl w:val="0"/>
          <w:numId w:val="1"/>
        </w:numPr>
        <w:shd w:val="clear" w:color="auto" w:fill="FFFFFF"/>
        <w:spacing w:after="0" w:line="240" w:lineRule="auto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D718F1">
        <w:rPr>
          <w:rFonts w:ascii="Times New Roman" w:hAnsi="Times New Roman"/>
          <w:color w:val="000000"/>
          <w:sz w:val="24"/>
          <w:szCs w:val="24"/>
        </w:rPr>
        <w:t>Федерального закона «Об образовании в Российской Федерации» от 29 декабря 2012 г. № 273 – ФЗ (с последующими изменениями).</w:t>
      </w:r>
    </w:p>
    <w:p w:rsidR="00AF3BFC" w:rsidRPr="00D718F1" w:rsidRDefault="00AF3BFC" w:rsidP="00AF3BFC">
      <w:pPr>
        <w:numPr>
          <w:ilvl w:val="0"/>
          <w:numId w:val="1"/>
        </w:numPr>
        <w:shd w:val="clear" w:color="auto" w:fill="FFFFFF"/>
        <w:spacing w:after="0" w:line="240" w:lineRule="auto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D718F1">
        <w:rPr>
          <w:rFonts w:ascii="Times New Roman" w:hAnsi="Times New Roman"/>
          <w:color w:val="000000"/>
          <w:sz w:val="24"/>
          <w:szCs w:val="24"/>
        </w:rPr>
        <w:t xml:space="preserve">Федерального государственного образовательного стандарта начального общего образования, утвержденного приказом </w:t>
      </w:r>
      <w:proofErr w:type="spellStart"/>
      <w:r w:rsidRPr="00D718F1">
        <w:rPr>
          <w:rFonts w:ascii="Times New Roman" w:hAnsi="Times New Roman"/>
          <w:color w:val="000000"/>
          <w:sz w:val="24"/>
          <w:szCs w:val="24"/>
        </w:rPr>
        <w:t>Минобрнауки</w:t>
      </w:r>
      <w:proofErr w:type="spellEnd"/>
      <w:r w:rsidRPr="00D718F1">
        <w:rPr>
          <w:rFonts w:ascii="Times New Roman" w:hAnsi="Times New Roman"/>
          <w:color w:val="000000"/>
          <w:sz w:val="24"/>
          <w:szCs w:val="24"/>
        </w:rPr>
        <w:t xml:space="preserve"> России от 17.12.2010 г № 1897 (в ред. Приказов </w:t>
      </w:r>
      <w:proofErr w:type="spellStart"/>
      <w:r w:rsidRPr="00D718F1">
        <w:rPr>
          <w:rFonts w:ascii="Times New Roman" w:hAnsi="Times New Roman"/>
          <w:color w:val="000000"/>
          <w:sz w:val="24"/>
          <w:szCs w:val="24"/>
        </w:rPr>
        <w:t>Минобрнауки</w:t>
      </w:r>
      <w:proofErr w:type="spellEnd"/>
      <w:r w:rsidRPr="00D718F1">
        <w:rPr>
          <w:rFonts w:ascii="Times New Roman" w:hAnsi="Times New Roman"/>
          <w:color w:val="000000"/>
          <w:sz w:val="24"/>
          <w:szCs w:val="24"/>
        </w:rPr>
        <w:t xml:space="preserve"> России от 29.12.2014 № 1644, от 31.12.2015 г № 1577). </w:t>
      </w:r>
    </w:p>
    <w:p w:rsidR="00AF3BFC" w:rsidRPr="00AF3BFC" w:rsidRDefault="00AF3BFC" w:rsidP="00AF3BFC">
      <w:pPr>
        <w:numPr>
          <w:ilvl w:val="0"/>
          <w:numId w:val="1"/>
        </w:num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 w:rsidRPr="00AF3BFC">
        <w:rPr>
          <w:rFonts w:ascii="Times New Roman" w:hAnsi="Times New Roman"/>
          <w:sz w:val="24"/>
          <w:szCs w:val="24"/>
          <w:lang w:eastAsia="ar-SA"/>
        </w:rPr>
        <w:t xml:space="preserve">программы «Смотрю на мир глазами художника» автора </w:t>
      </w:r>
      <w:proofErr w:type="spellStart"/>
      <w:r w:rsidRPr="00AF3BFC">
        <w:rPr>
          <w:rFonts w:ascii="Times New Roman" w:hAnsi="Times New Roman"/>
          <w:sz w:val="24"/>
          <w:szCs w:val="24"/>
          <w:lang w:eastAsia="ar-SA"/>
        </w:rPr>
        <w:t>Е.И.Коротеевой</w:t>
      </w:r>
      <w:proofErr w:type="spellEnd"/>
      <w:r w:rsidRPr="00AF3BFC">
        <w:rPr>
          <w:rFonts w:ascii="Times New Roman" w:hAnsi="Times New Roman"/>
          <w:sz w:val="24"/>
          <w:szCs w:val="24"/>
          <w:lang w:eastAsia="ar-SA"/>
        </w:rPr>
        <w:t xml:space="preserve"> (Примерные программы внеурочной деятельности. Начальное о основное образование/ </w:t>
      </w:r>
      <w:proofErr w:type="spellStart"/>
      <w:r w:rsidRPr="00AF3BFC">
        <w:rPr>
          <w:rFonts w:ascii="Times New Roman" w:hAnsi="Times New Roman"/>
          <w:sz w:val="24"/>
          <w:szCs w:val="24"/>
          <w:lang w:eastAsia="ar-SA"/>
        </w:rPr>
        <w:t>В.А.Горскии</w:t>
      </w:r>
      <w:proofErr w:type="spellEnd"/>
      <w:r w:rsidRPr="00AF3BFC">
        <w:rPr>
          <w:rFonts w:ascii="Times New Roman" w:hAnsi="Times New Roman"/>
          <w:sz w:val="24"/>
          <w:szCs w:val="24"/>
          <w:lang w:eastAsia="ar-SA"/>
        </w:rPr>
        <w:t xml:space="preserve">, </w:t>
      </w:r>
      <w:proofErr w:type="spellStart"/>
      <w:r w:rsidRPr="00AF3BFC">
        <w:rPr>
          <w:rFonts w:ascii="Times New Roman" w:hAnsi="Times New Roman"/>
          <w:sz w:val="24"/>
          <w:szCs w:val="24"/>
          <w:lang w:eastAsia="ar-SA"/>
        </w:rPr>
        <w:t>А.А.Тимофеев</w:t>
      </w:r>
      <w:proofErr w:type="spellEnd"/>
      <w:r w:rsidRPr="00AF3BFC">
        <w:rPr>
          <w:rFonts w:ascii="Times New Roman" w:hAnsi="Times New Roman"/>
          <w:sz w:val="24"/>
          <w:szCs w:val="24"/>
          <w:lang w:eastAsia="ar-SA"/>
        </w:rPr>
        <w:t xml:space="preserve">, </w:t>
      </w:r>
      <w:proofErr w:type="spellStart"/>
      <w:r w:rsidRPr="00AF3BFC">
        <w:rPr>
          <w:rFonts w:ascii="Times New Roman" w:hAnsi="Times New Roman"/>
          <w:sz w:val="24"/>
          <w:szCs w:val="24"/>
          <w:lang w:eastAsia="ar-SA"/>
        </w:rPr>
        <w:t>Д.В.Смирнов</w:t>
      </w:r>
      <w:proofErr w:type="spellEnd"/>
      <w:r w:rsidRPr="00AF3BFC">
        <w:rPr>
          <w:rFonts w:ascii="Times New Roman" w:hAnsi="Times New Roman"/>
          <w:sz w:val="24"/>
          <w:szCs w:val="24"/>
          <w:lang w:eastAsia="ar-SA"/>
        </w:rPr>
        <w:t xml:space="preserve"> и др./ под ред. </w:t>
      </w:r>
      <w:proofErr w:type="spellStart"/>
      <w:r w:rsidRPr="00AF3BFC">
        <w:rPr>
          <w:rFonts w:ascii="Times New Roman" w:hAnsi="Times New Roman"/>
          <w:sz w:val="24"/>
          <w:szCs w:val="24"/>
          <w:lang w:eastAsia="ar-SA"/>
        </w:rPr>
        <w:t>В.А.Горского</w:t>
      </w:r>
      <w:proofErr w:type="spellEnd"/>
      <w:r w:rsidRPr="00AF3BFC">
        <w:rPr>
          <w:rFonts w:ascii="Times New Roman" w:hAnsi="Times New Roman"/>
          <w:sz w:val="24"/>
          <w:szCs w:val="24"/>
          <w:lang w:eastAsia="ar-SA"/>
        </w:rPr>
        <w:t xml:space="preserve"> — 4-е изд.- М.: Просвещение, 2014г.)</w:t>
      </w:r>
    </w:p>
    <w:p w:rsidR="00AF3BFC" w:rsidRPr="00D718F1" w:rsidRDefault="00AF3BFC" w:rsidP="00AF3BFC">
      <w:pPr>
        <w:pStyle w:val="a3"/>
        <w:numPr>
          <w:ilvl w:val="0"/>
          <w:numId w:val="1"/>
        </w:numPr>
        <w:shd w:val="clear" w:color="auto" w:fill="FFFFFF"/>
        <w:spacing w:after="0" w:line="240" w:lineRule="auto"/>
        <w:ind w:right="91"/>
        <w:jc w:val="both"/>
        <w:rPr>
          <w:rFonts w:ascii="Times New Roman" w:hAnsi="Times New Roman"/>
          <w:color w:val="000000"/>
          <w:sz w:val="24"/>
          <w:szCs w:val="24"/>
        </w:rPr>
      </w:pPr>
      <w:r w:rsidRPr="00D718F1">
        <w:rPr>
          <w:rFonts w:ascii="Times New Roman" w:hAnsi="Times New Roman"/>
          <w:color w:val="000000"/>
          <w:sz w:val="24"/>
          <w:szCs w:val="24"/>
        </w:rPr>
        <w:t>Устав МОУ «Шухободская школа».</w:t>
      </w:r>
    </w:p>
    <w:p w:rsidR="00AF3BFC" w:rsidRPr="00D718F1" w:rsidRDefault="00AF3BFC" w:rsidP="00AF3BFC">
      <w:pPr>
        <w:numPr>
          <w:ilvl w:val="0"/>
          <w:numId w:val="1"/>
        </w:numPr>
        <w:shd w:val="clear" w:color="auto" w:fill="FFFFFF"/>
        <w:spacing w:after="0" w:line="240" w:lineRule="auto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D718F1">
        <w:rPr>
          <w:rFonts w:ascii="Times New Roman" w:hAnsi="Times New Roman"/>
          <w:color w:val="000000"/>
          <w:sz w:val="24"/>
          <w:szCs w:val="24"/>
        </w:rPr>
        <w:t>Основная общеобразовательная программа начального общего образования МОУ «Шухободская школа».</w:t>
      </w:r>
    </w:p>
    <w:p w:rsidR="00AF3BFC" w:rsidRPr="00D718F1" w:rsidRDefault="00AF3BFC" w:rsidP="00AF3BFC">
      <w:pPr>
        <w:numPr>
          <w:ilvl w:val="0"/>
          <w:numId w:val="1"/>
        </w:numPr>
        <w:shd w:val="clear" w:color="auto" w:fill="FFFFFF"/>
        <w:spacing w:after="0" w:line="240" w:lineRule="auto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D718F1">
        <w:rPr>
          <w:rFonts w:ascii="Times New Roman" w:hAnsi="Times New Roman"/>
          <w:color w:val="000000"/>
          <w:sz w:val="24"/>
          <w:szCs w:val="24"/>
        </w:rPr>
        <w:t>Учебный план МОУ «Шухободская школа».</w:t>
      </w:r>
    </w:p>
    <w:p w:rsidR="00AF3BFC" w:rsidRPr="00D718F1" w:rsidRDefault="00AF3BFC" w:rsidP="00AF3BFC">
      <w:pPr>
        <w:numPr>
          <w:ilvl w:val="0"/>
          <w:numId w:val="1"/>
        </w:numPr>
        <w:shd w:val="clear" w:color="auto" w:fill="FFFFFF"/>
        <w:spacing w:after="0" w:line="240" w:lineRule="auto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D718F1">
        <w:rPr>
          <w:rFonts w:ascii="Times New Roman" w:hAnsi="Times New Roman"/>
          <w:color w:val="000000"/>
          <w:sz w:val="24"/>
          <w:szCs w:val="24"/>
        </w:rPr>
        <w:t>Положения о структуре, порядке разработки и утверждения рабочих программ по отдельным учебным предметам, дисциплинам, курсам (модулям) МОУ «Шухободская школа».</w:t>
      </w:r>
    </w:p>
    <w:p w:rsidR="00AF3BFC" w:rsidRPr="00D718F1" w:rsidRDefault="00AF3BFC" w:rsidP="00AF3BFC">
      <w:pPr>
        <w:spacing w:after="0" w:line="240" w:lineRule="auto"/>
        <w:jc w:val="both"/>
        <w:rPr>
          <w:rFonts w:ascii="Times New Roman" w:eastAsia="Calibri" w:hAnsi="Times New Roman"/>
          <w:sz w:val="24"/>
          <w:szCs w:val="24"/>
          <w:lang w:eastAsia="ar-SA"/>
        </w:rPr>
      </w:pPr>
    </w:p>
    <w:p w:rsidR="00AF3BFC" w:rsidRPr="00AF3BFC" w:rsidRDefault="00AF3BFC" w:rsidP="00AF3BFC">
      <w:pPr>
        <w:numPr>
          <w:ilvl w:val="0"/>
          <w:numId w:val="10"/>
        </w:numPr>
        <w:suppressAutoHyphens/>
        <w:spacing w:after="0" w:line="240" w:lineRule="auto"/>
        <w:jc w:val="both"/>
        <w:rPr>
          <w:rFonts w:ascii="Times New Roman" w:hAnsi="Times New Roman"/>
          <w:i/>
          <w:lang w:eastAsia="ar-SA"/>
        </w:rPr>
      </w:pPr>
      <w:r w:rsidRPr="00AF3BFC">
        <w:rPr>
          <w:rFonts w:ascii="Times New Roman" w:hAnsi="Times New Roman"/>
          <w:b/>
          <w:lang w:eastAsia="ar-SA"/>
        </w:rPr>
        <w:t xml:space="preserve">Цель </w:t>
      </w:r>
      <w:r w:rsidRPr="00AF3BFC">
        <w:rPr>
          <w:rFonts w:ascii="Times New Roman" w:hAnsi="Times New Roman"/>
          <w:lang w:eastAsia="ar-SA"/>
        </w:rPr>
        <w:t>предлагаемой программы состоит в том, чтобы дать возможность детям проявить себя, творчески раскрыться в области различных видов искусства</w:t>
      </w:r>
    </w:p>
    <w:p w:rsidR="00AF3BFC" w:rsidRPr="00AF3BFC" w:rsidRDefault="00AF3BFC" w:rsidP="00AF3BFC">
      <w:pPr>
        <w:numPr>
          <w:ilvl w:val="0"/>
          <w:numId w:val="10"/>
        </w:numPr>
        <w:suppressAutoHyphens/>
        <w:spacing w:after="0" w:line="240" w:lineRule="auto"/>
        <w:jc w:val="both"/>
        <w:rPr>
          <w:rFonts w:ascii="Times New Roman" w:hAnsi="Times New Roman"/>
          <w:i/>
          <w:lang w:eastAsia="ar-SA"/>
        </w:rPr>
      </w:pPr>
      <w:r w:rsidRPr="00AF3BFC">
        <w:rPr>
          <w:rFonts w:ascii="Times New Roman" w:hAnsi="Times New Roman"/>
          <w:b/>
          <w:lang w:eastAsia="ar-SA"/>
        </w:rPr>
        <w:t>Задачи:</w:t>
      </w:r>
    </w:p>
    <w:p w:rsidR="00AF3BFC" w:rsidRPr="00AF3BFC" w:rsidRDefault="00AF3BFC" w:rsidP="00AF3BFC">
      <w:pPr>
        <w:suppressAutoHyphens/>
        <w:spacing w:after="0" w:line="240" w:lineRule="auto"/>
        <w:jc w:val="both"/>
        <w:rPr>
          <w:rFonts w:ascii="Times New Roman" w:hAnsi="Times New Roman"/>
          <w:lang w:eastAsia="ar-SA"/>
        </w:rPr>
      </w:pPr>
      <w:r w:rsidRPr="00AF3BFC">
        <w:rPr>
          <w:rFonts w:ascii="Times New Roman" w:hAnsi="Times New Roman"/>
          <w:lang w:eastAsia="ar-SA"/>
        </w:rPr>
        <w:t>- развивать природные задатки и способности, помогающие достижению успеха в том или ином виде искусства;</w:t>
      </w:r>
    </w:p>
    <w:p w:rsidR="00AF3BFC" w:rsidRPr="00AF3BFC" w:rsidRDefault="00AF3BFC" w:rsidP="00AF3BFC">
      <w:pPr>
        <w:suppressAutoHyphens/>
        <w:spacing w:after="0" w:line="240" w:lineRule="auto"/>
        <w:jc w:val="both"/>
        <w:rPr>
          <w:rFonts w:ascii="Times New Roman" w:hAnsi="Times New Roman"/>
          <w:lang w:eastAsia="ar-SA"/>
        </w:rPr>
      </w:pPr>
      <w:r w:rsidRPr="00AF3BFC">
        <w:rPr>
          <w:rFonts w:ascii="Times New Roman" w:hAnsi="Times New Roman"/>
          <w:lang w:eastAsia="ar-SA"/>
        </w:rPr>
        <w:t>- научить приёмам исполнительского мастерства;</w:t>
      </w:r>
    </w:p>
    <w:p w:rsidR="00AF3BFC" w:rsidRPr="00AF3BFC" w:rsidRDefault="00AF3BFC" w:rsidP="00AF3BFC">
      <w:pPr>
        <w:suppressAutoHyphens/>
        <w:spacing w:after="0" w:line="240" w:lineRule="auto"/>
        <w:jc w:val="both"/>
        <w:rPr>
          <w:rFonts w:ascii="Times New Roman" w:hAnsi="Times New Roman"/>
          <w:lang w:eastAsia="ar-SA"/>
        </w:rPr>
      </w:pPr>
      <w:r w:rsidRPr="00AF3BFC">
        <w:rPr>
          <w:rFonts w:ascii="Times New Roman" w:hAnsi="Times New Roman"/>
          <w:lang w:eastAsia="ar-SA"/>
        </w:rPr>
        <w:t>- научить слушать, видеть, понимать и анализировать произведения искусства;</w:t>
      </w:r>
    </w:p>
    <w:p w:rsidR="00AF3BFC" w:rsidRPr="00AF3BFC" w:rsidRDefault="00AF3BFC" w:rsidP="00AF3BFC">
      <w:pPr>
        <w:suppressAutoHyphens/>
        <w:spacing w:after="0" w:line="240" w:lineRule="auto"/>
        <w:jc w:val="both"/>
        <w:rPr>
          <w:rFonts w:ascii="Times New Roman" w:hAnsi="Times New Roman"/>
          <w:lang w:eastAsia="ar-SA"/>
        </w:rPr>
      </w:pPr>
      <w:r w:rsidRPr="00AF3BFC">
        <w:rPr>
          <w:rFonts w:ascii="Times New Roman" w:hAnsi="Times New Roman"/>
          <w:lang w:eastAsia="ar-SA"/>
        </w:rPr>
        <w:t>- научить правильно использовать термины, формулировать определения понятий, используемых в опыте мастеров искусства.</w:t>
      </w:r>
    </w:p>
    <w:p w:rsidR="00AF3BFC" w:rsidRPr="00AF3BFC" w:rsidRDefault="00AF3BFC" w:rsidP="00AF3BFC">
      <w:pPr>
        <w:numPr>
          <w:ilvl w:val="0"/>
          <w:numId w:val="8"/>
        </w:num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AF3BFC">
        <w:rPr>
          <w:rFonts w:ascii="Times New Roman" w:hAnsi="Times New Roman"/>
          <w:sz w:val="24"/>
          <w:szCs w:val="24"/>
          <w:lang w:eastAsia="ar-SA"/>
        </w:rPr>
        <w:t>Программа  рассчитана на учащихся начальной школы, увлекающихся изобразительным искусством и художественно-творческой деятельностью. Занятия проходят во внеурочное время раз в неделю.</w:t>
      </w:r>
      <w:r w:rsidRPr="00AF3BFC">
        <w:rPr>
          <w:rFonts w:ascii="Times New Roman" w:hAnsi="Times New Roman"/>
          <w:lang w:eastAsia="ar-SA"/>
        </w:rPr>
        <w:t xml:space="preserve"> Занятия проводятся в классе. Продолжительность занятий строится из расчёта 33 часа в неделю в 1 классе(1 час в неделю) и 34 часа во 2-4 классах (1 час в неделю).</w:t>
      </w:r>
    </w:p>
    <w:p w:rsidR="00AF3BFC" w:rsidRPr="00AF3BFC" w:rsidRDefault="00AF3BFC" w:rsidP="00AF3BFC">
      <w:pPr>
        <w:numPr>
          <w:ilvl w:val="0"/>
          <w:numId w:val="8"/>
        </w:num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AF3BFC">
        <w:rPr>
          <w:rFonts w:ascii="Times New Roman" w:hAnsi="Times New Roman"/>
          <w:lang w:eastAsia="ar-SA"/>
        </w:rPr>
        <w:t>По ходу занятий обучающиеся обсуждают особенности исполнительского мастерства профессионалов, знакомятся со специальной литературой, раскрывающей секреты творческой работы в области искусства выдающихся художников</w:t>
      </w:r>
    </w:p>
    <w:p w:rsidR="00AF3BFC" w:rsidRPr="00AF3BFC" w:rsidRDefault="00AF3BFC" w:rsidP="00AF3BFC">
      <w:pPr>
        <w:suppressAutoHyphens/>
        <w:spacing w:after="0" w:line="240" w:lineRule="auto"/>
        <w:jc w:val="both"/>
        <w:rPr>
          <w:rFonts w:ascii="Times New Roman" w:hAnsi="Times New Roman"/>
          <w:lang w:eastAsia="ar-SA"/>
        </w:rPr>
      </w:pPr>
      <w:r w:rsidRPr="00AF3BFC">
        <w:rPr>
          <w:rFonts w:ascii="Times New Roman" w:hAnsi="Times New Roman"/>
          <w:lang w:eastAsia="ar-SA"/>
        </w:rPr>
        <w:t xml:space="preserve">    Задания направлены на освоение языка художественной выразительности станкового искусства  (живопись, графика, скульптура), а также языка декоративно-прикладного искусства (аппликация, декоративные композиции из скульптурного материала) и бумажной пластики. Кроме этого, предполагается творческая работа с природными материалами. Программа поможет решить различные учебные задачи: развитие стремления к общению с искусством; воспитательные задачи: формирование эстетического отношения к красоте окружающего мира; развитие умения контактировать со сверстниками в творческой деятельности; формирование чувства радости от результатов индивидуальной и коллективной деятельности; творческие задачи: умение осознано использовать образно-выразительные средства для решения творческой задачи, развитие стремления к творческой самореализации средствами художественной деятельности.</w:t>
      </w:r>
    </w:p>
    <w:p w:rsidR="00AF3BFC" w:rsidRPr="00AF3BFC" w:rsidRDefault="00AF3BFC" w:rsidP="00AF3BF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 w:rsidRPr="00AF3BFC">
        <w:rPr>
          <w:rFonts w:ascii="Times New Roman" w:hAnsi="Times New Roman"/>
          <w:color w:val="000000"/>
          <w:sz w:val="24"/>
          <w:szCs w:val="24"/>
          <w:lang w:eastAsia="ar-SA"/>
        </w:rPr>
        <w:t xml:space="preserve">      Во время реализации программы предполагаются </w:t>
      </w:r>
      <w:r w:rsidRPr="00AF3BFC">
        <w:rPr>
          <w:rFonts w:ascii="Times New Roman" w:hAnsi="Times New Roman"/>
          <w:sz w:val="24"/>
          <w:szCs w:val="24"/>
          <w:lang w:eastAsia="ar-SA"/>
        </w:rPr>
        <w:t>экскурсии, кружки, секции, круглые столы, конференции, диспуты, школьные научные общества, олимпиады, соревнования, поисковые и научные исследования, общественно полезные практики, постановка и решение проблемных вопросов, игровые моменты, проекты, практические работы, творческие работы, самоанализ и самооценка, наблюдения и т. д.</w:t>
      </w:r>
    </w:p>
    <w:p w:rsidR="00AF3BFC" w:rsidRPr="00AF3BFC" w:rsidRDefault="00AF3BFC" w:rsidP="00AF3BFC">
      <w:pPr>
        <w:suppressAutoHyphens/>
        <w:spacing w:after="0" w:line="240" w:lineRule="auto"/>
        <w:jc w:val="both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ar-SA"/>
        </w:rPr>
      </w:pPr>
      <w:r w:rsidRPr="00AF3BFC">
        <w:rPr>
          <w:rFonts w:ascii="Times New Roman" w:hAnsi="Times New Roman"/>
          <w:b/>
          <w:sz w:val="28"/>
          <w:szCs w:val="28"/>
          <w:lang w:eastAsia="ar-SA"/>
        </w:rPr>
        <w:t>1.Планируемые результаты</w:t>
      </w: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b/>
          <w:lang w:eastAsia="ar-SA"/>
        </w:rPr>
      </w:pPr>
      <w:r w:rsidRPr="00AF3BFC">
        <w:rPr>
          <w:rFonts w:ascii="Times New Roman" w:hAnsi="Times New Roman"/>
          <w:lang w:eastAsia="ar-SA"/>
        </w:rPr>
        <w:t>Программа предусматривает достижение трёх уровней результатов</w:t>
      </w: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b/>
          <w:lang w:eastAsia="ar-SA"/>
        </w:rPr>
      </w:pPr>
    </w:p>
    <w:tbl>
      <w:tblPr>
        <w:tblW w:w="10590" w:type="dxa"/>
        <w:tblInd w:w="-591" w:type="dxa"/>
        <w:tblLayout w:type="fixed"/>
        <w:tblLook w:val="0000" w:firstRow="0" w:lastRow="0" w:firstColumn="0" w:lastColumn="0" w:noHBand="0" w:noVBand="0"/>
      </w:tblPr>
      <w:tblGrid>
        <w:gridCol w:w="3882"/>
        <w:gridCol w:w="2923"/>
        <w:gridCol w:w="3785"/>
      </w:tblGrid>
      <w:tr w:rsidR="00AF3BFC" w:rsidRPr="00AF3BFC" w:rsidTr="00AF3BFC">
        <w:tc>
          <w:tcPr>
            <w:tcW w:w="38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AF3BFC" w:rsidRPr="00AF3BFC" w:rsidRDefault="00AF3BFC" w:rsidP="00AF3BFC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AF3BFC">
              <w:rPr>
                <w:rFonts w:ascii="Times New Roman" w:hAnsi="Times New Roman"/>
                <w:b/>
                <w:i/>
                <w:sz w:val="20"/>
                <w:szCs w:val="20"/>
                <w:lang w:eastAsia="ar-SA"/>
              </w:rPr>
              <w:t>Первый уровень результатов</w:t>
            </w:r>
            <w:r w:rsidRPr="00AF3BFC">
              <w:rPr>
                <w:rFonts w:ascii="Times New Roman" w:hAnsi="Times New Roman"/>
                <w:sz w:val="20"/>
                <w:szCs w:val="20"/>
                <w:lang w:eastAsia="ar-SA"/>
              </w:rPr>
              <w:t xml:space="preserve"> </w:t>
            </w:r>
          </w:p>
          <w:p w:rsidR="00AF3BFC" w:rsidRPr="00AF3BFC" w:rsidRDefault="00AF3BFC" w:rsidP="00AF3BFC">
            <w:pPr>
              <w:suppressAutoHyphens/>
              <w:spacing w:before="280" w:after="0" w:line="240" w:lineRule="auto"/>
              <w:jc w:val="center"/>
              <w:rPr>
                <w:rFonts w:ascii="Times New Roman" w:hAnsi="Times New Roman"/>
                <w:b/>
                <w:i/>
                <w:sz w:val="20"/>
                <w:szCs w:val="20"/>
                <w:lang w:eastAsia="ar-SA"/>
              </w:rPr>
            </w:pPr>
            <w:r w:rsidRPr="00AF3BFC">
              <w:rPr>
                <w:rFonts w:ascii="Times New Roman" w:hAnsi="Times New Roman"/>
                <w:sz w:val="20"/>
                <w:szCs w:val="20"/>
                <w:lang w:eastAsia="ar-SA"/>
              </w:rPr>
              <w:t>(1 класс)</w:t>
            </w:r>
          </w:p>
        </w:tc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AF3BFC" w:rsidRPr="00AF3BFC" w:rsidRDefault="00AF3BFC" w:rsidP="00AF3BFC">
            <w:pPr>
              <w:suppressAutoHyphens/>
              <w:snapToGrid w:val="0"/>
              <w:spacing w:after="28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AF3BFC">
              <w:rPr>
                <w:rFonts w:ascii="Times New Roman" w:hAnsi="Times New Roman"/>
                <w:b/>
                <w:i/>
                <w:sz w:val="20"/>
                <w:szCs w:val="20"/>
                <w:lang w:eastAsia="ar-SA"/>
              </w:rPr>
              <w:t>Второй уровень результатов</w:t>
            </w:r>
            <w:r w:rsidRPr="00AF3BFC">
              <w:rPr>
                <w:rFonts w:ascii="Times New Roman" w:hAnsi="Times New Roman"/>
                <w:sz w:val="20"/>
                <w:szCs w:val="20"/>
                <w:lang w:eastAsia="ar-SA"/>
              </w:rPr>
              <w:t xml:space="preserve"> </w:t>
            </w:r>
          </w:p>
          <w:p w:rsidR="00AF3BFC" w:rsidRPr="00AF3BFC" w:rsidRDefault="00AF3BFC" w:rsidP="00AF3BFC">
            <w:pPr>
              <w:suppressAutoHyphens/>
              <w:spacing w:before="280" w:after="0" w:line="240" w:lineRule="auto"/>
              <w:jc w:val="center"/>
              <w:rPr>
                <w:rFonts w:ascii="Times New Roman" w:hAnsi="Times New Roman"/>
                <w:b/>
                <w:i/>
                <w:sz w:val="20"/>
                <w:szCs w:val="20"/>
                <w:lang w:eastAsia="ar-SA"/>
              </w:rPr>
            </w:pPr>
            <w:r w:rsidRPr="00AF3BFC">
              <w:rPr>
                <w:rFonts w:ascii="Times New Roman" w:hAnsi="Times New Roman"/>
                <w:sz w:val="20"/>
                <w:szCs w:val="20"/>
                <w:lang w:eastAsia="ar-SA"/>
              </w:rPr>
              <w:t>(2-3 класс)</w:t>
            </w:r>
          </w:p>
        </w:tc>
        <w:tc>
          <w:tcPr>
            <w:tcW w:w="3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F3BFC" w:rsidRPr="00AF3BFC" w:rsidRDefault="00AF3BFC" w:rsidP="00AF3BFC">
            <w:pPr>
              <w:suppressAutoHyphens/>
              <w:snapToGrid w:val="0"/>
              <w:spacing w:after="28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AF3BFC">
              <w:rPr>
                <w:rFonts w:ascii="Times New Roman" w:hAnsi="Times New Roman"/>
                <w:b/>
                <w:i/>
                <w:sz w:val="20"/>
                <w:szCs w:val="20"/>
                <w:lang w:eastAsia="ar-SA"/>
              </w:rPr>
              <w:t>Третий уровень результатов</w:t>
            </w:r>
            <w:r w:rsidRPr="00AF3BFC">
              <w:rPr>
                <w:rFonts w:ascii="Times New Roman" w:hAnsi="Times New Roman"/>
                <w:sz w:val="20"/>
                <w:szCs w:val="20"/>
                <w:lang w:eastAsia="ar-SA"/>
              </w:rPr>
              <w:t xml:space="preserve"> </w:t>
            </w:r>
          </w:p>
          <w:p w:rsidR="00AF3BFC" w:rsidRPr="00AF3BFC" w:rsidRDefault="00AF3BFC" w:rsidP="00AF3BFC">
            <w:pPr>
              <w:suppressAutoHyphens/>
              <w:spacing w:before="280"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AF3BFC">
              <w:rPr>
                <w:rFonts w:ascii="Times New Roman" w:hAnsi="Times New Roman"/>
                <w:sz w:val="20"/>
                <w:szCs w:val="20"/>
                <w:lang w:eastAsia="ar-SA"/>
              </w:rPr>
              <w:t>(4 класс)</w:t>
            </w:r>
          </w:p>
        </w:tc>
      </w:tr>
      <w:tr w:rsidR="00AF3BFC" w:rsidRPr="00AF3BFC" w:rsidTr="00AF3BFC">
        <w:tc>
          <w:tcPr>
            <w:tcW w:w="38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AF3BFC" w:rsidRPr="00AF3BFC" w:rsidRDefault="00AF3BFC" w:rsidP="00AF3BFC">
            <w:pPr>
              <w:numPr>
                <w:ilvl w:val="0"/>
                <w:numId w:val="4"/>
              </w:numPr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AF3BFC">
              <w:rPr>
                <w:rFonts w:ascii="Times New Roman" w:hAnsi="Times New Roman"/>
                <w:sz w:val="20"/>
                <w:szCs w:val="20"/>
                <w:lang w:eastAsia="ar-SA"/>
              </w:rPr>
              <w:t xml:space="preserve">освоение детьми основных правил изображения; </w:t>
            </w:r>
          </w:p>
          <w:p w:rsidR="00AF3BFC" w:rsidRPr="00AF3BFC" w:rsidRDefault="00AF3BFC" w:rsidP="00AF3BFC">
            <w:pPr>
              <w:numPr>
                <w:ilvl w:val="0"/>
                <w:numId w:val="4"/>
              </w:numPr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t>восприятие и характерис</w:t>
            </w: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softHyphen/>
              <w:t>тика художественных образов, представленных в произведе</w:t>
            </w: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softHyphen/>
              <w:t>ниях искусства;</w:t>
            </w:r>
          </w:p>
          <w:p w:rsidR="00AF3BFC" w:rsidRPr="00AF3BFC" w:rsidRDefault="00AF3BFC" w:rsidP="00AF3BFC">
            <w:pPr>
              <w:numPr>
                <w:ilvl w:val="0"/>
                <w:numId w:val="4"/>
              </w:numPr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t>умения различать основные виды и жанры пластических искусств, характеризовать их специфику;</w:t>
            </w:r>
          </w:p>
          <w:p w:rsidR="00AF3BFC" w:rsidRPr="00AF3BFC" w:rsidRDefault="00AF3BFC" w:rsidP="00AF3BFC">
            <w:pPr>
              <w:numPr>
                <w:ilvl w:val="0"/>
                <w:numId w:val="4"/>
              </w:numPr>
              <w:suppressAutoHyphens/>
              <w:spacing w:after="0" w:line="240" w:lineRule="auto"/>
              <w:jc w:val="both"/>
              <w:rPr>
                <w:rFonts w:ascii="Times New Roman" w:hAnsi="Times New Roman"/>
                <w:i/>
                <w:iCs/>
                <w:color w:val="000000"/>
                <w:sz w:val="20"/>
                <w:szCs w:val="20"/>
                <w:lang w:eastAsia="ar-SA"/>
              </w:rPr>
            </w:pP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t>навыки использования различных художественных материалов для работы в разных техниках;</w:t>
            </w:r>
          </w:p>
          <w:p w:rsidR="00AF3BFC" w:rsidRPr="00AF3BFC" w:rsidRDefault="00AF3BFC" w:rsidP="00AF3BFC">
            <w:pPr>
              <w:numPr>
                <w:ilvl w:val="0"/>
                <w:numId w:val="4"/>
              </w:numPr>
              <w:suppressAutoHyphens/>
              <w:spacing w:after="0" w:line="240" w:lineRule="auto"/>
              <w:jc w:val="both"/>
              <w:rPr>
                <w:rFonts w:ascii="Times New Roman" w:hAnsi="Times New Roman"/>
                <w:i/>
                <w:iCs/>
                <w:color w:val="000000"/>
                <w:sz w:val="20"/>
                <w:szCs w:val="20"/>
                <w:lang w:eastAsia="ar-SA"/>
              </w:rPr>
            </w:pPr>
            <w:r w:rsidRPr="00AF3BFC">
              <w:rPr>
                <w:rFonts w:ascii="Times New Roman" w:hAnsi="Times New Roman"/>
                <w:i/>
                <w:iCs/>
                <w:color w:val="000000"/>
                <w:sz w:val="20"/>
                <w:szCs w:val="20"/>
                <w:lang w:eastAsia="ar-SA"/>
              </w:rPr>
              <w:t>умения</w:t>
            </w:r>
            <w:r w:rsidRPr="00AF3BFC">
              <w:rPr>
                <w:rFonts w:ascii="Times New Roman" w:hAnsi="Times New Roman"/>
                <w:iCs/>
                <w:color w:val="000000"/>
                <w:sz w:val="20"/>
                <w:szCs w:val="20"/>
                <w:lang w:eastAsia="ar-SA"/>
              </w:rPr>
              <w:t xml:space="preserve"> </w:t>
            </w: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t>видеть и воспринимать проявления художествен</w:t>
            </w: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softHyphen/>
              <w:t>ной культуры в окружающей жизни;</w:t>
            </w:r>
          </w:p>
          <w:p w:rsidR="00AF3BFC" w:rsidRPr="00AF3BFC" w:rsidRDefault="00AF3BFC" w:rsidP="00AF3BFC">
            <w:pPr>
              <w:numPr>
                <w:ilvl w:val="0"/>
                <w:numId w:val="4"/>
              </w:numPr>
              <w:suppressAutoHyphens/>
              <w:spacing w:after="280" w:line="240" w:lineRule="auto"/>
              <w:rPr>
                <w:rFonts w:ascii="Times New Roman" w:hAnsi="Times New Roman"/>
                <w:color w:val="FF0000"/>
                <w:sz w:val="20"/>
                <w:szCs w:val="20"/>
                <w:lang w:eastAsia="ar-SA"/>
              </w:rPr>
            </w:pPr>
            <w:r w:rsidRPr="00AF3BFC">
              <w:rPr>
                <w:rFonts w:ascii="Times New Roman" w:hAnsi="Times New Roman"/>
                <w:i/>
                <w:iCs/>
                <w:color w:val="000000"/>
                <w:sz w:val="20"/>
                <w:szCs w:val="20"/>
                <w:lang w:eastAsia="ar-SA"/>
              </w:rPr>
              <w:t>обогащение</w:t>
            </w:r>
            <w:r w:rsidRPr="00AF3BFC">
              <w:rPr>
                <w:rFonts w:ascii="Times New Roman" w:hAnsi="Times New Roman"/>
                <w:iCs/>
                <w:color w:val="000000"/>
                <w:sz w:val="20"/>
                <w:szCs w:val="20"/>
                <w:lang w:eastAsia="ar-SA"/>
              </w:rPr>
              <w:t xml:space="preserve"> </w:t>
            </w: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t xml:space="preserve">ключевых компетенций (коммуникативных, </w:t>
            </w:r>
            <w:proofErr w:type="spellStart"/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t>деятельностных</w:t>
            </w:r>
            <w:proofErr w:type="spellEnd"/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t xml:space="preserve"> и др.) художественно-эстетическим содержа</w:t>
            </w: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softHyphen/>
              <w:t>нием</w:t>
            </w:r>
          </w:p>
          <w:p w:rsidR="00AF3BFC" w:rsidRPr="00AF3BFC" w:rsidRDefault="00AF3BFC" w:rsidP="00AF3BFC">
            <w:pPr>
              <w:suppressAutoHyphens/>
              <w:spacing w:before="280" w:after="280" w:line="240" w:lineRule="auto"/>
              <w:ind w:left="360"/>
              <w:jc w:val="both"/>
              <w:rPr>
                <w:rFonts w:ascii="Times New Roman" w:hAnsi="Times New Roman"/>
                <w:color w:val="FF0000"/>
                <w:sz w:val="20"/>
                <w:szCs w:val="20"/>
                <w:lang w:eastAsia="ar-SA"/>
              </w:rPr>
            </w:pPr>
          </w:p>
          <w:p w:rsidR="00AF3BFC" w:rsidRPr="00AF3BFC" w:rsidRDefault="00AF3BFC" w:rsidP="00AF3BFC">
            <w:pPr>
              <w:suppressAutoHyphens/>
              <w:spacing w:before="280" w:after="280" w:line="240" w:lineRule="auto"/>
              <w:ind w:left="360"/>
              <w:jc w:val="both"/>
              <w:rPr>
                <w:rFonts w:ascii="Times New Roman" w:hAnsi="Times New Roman"/>
                <w:sz w:val="20"/>
                <w:szCs w:val="20"/>
                <w:lang w:eastAsia="ar-SA"/>
              </w:rPr>
            </w:pPr>
          </w:p>
          <w:p w:rsidR="00AF3BFC" w:rsidRPr="00AF3BFC" w:rsidRDefault="00AF3BFC" w:rsidP="00AF3BFC">
            <w:pPr>
              <w:suppressAutoHyphens/>
              <w:spacing w:before="280"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ar-SA"/>
              </w:rPr>
            </w:pPr>
          </w:p>
        </w:tc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AF3BFC" w:rsidRPr="00AF3BFC" w:rsidRDefault="00AF3BFC" w:rsidP="00AF3BFC">
            <w:pPr>
              <w:numPr>
                <w:ilvl w:val="0"/>
                <w:numId w:val="2"/>
              </w:numPr>
              <w:suppressAutoHyphens/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t>способность к художественному познанию мира;</w:t>
            </w:r>
          </w:p>
          <w:p w:rsidR="00AF3BFC" w:rsidRPr="00AF3BFC" w:rsidRDefault="00AF3BFC" w:rsidP="00AF3BFC">
            <w:pPr>
              <w:numPr>
                <w:ilvl w:val="0"/>
                <w:numId w:val="2"/>
              </w:numPr>
              <w:suppressAutoHyphens/>
              <w:spacing w:after="0" w:line="240" w:lineRule="auto"/>
              <w:rPr>
                <w:rFonts w:ascii="Times New Roman" w:hAnsi="Times New Roman"/>
                <w:i/>
                <w:iCs/>
                <w:color w:val="000000"/>
                <w:sz w:val="20"/>
                <w:szCs w:val="20"/>
                <w:lang w:eastAsia="ar-SA"/>
              </w:rPr>
            </w:pP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t>приобретение опыта творческого выполнения задания;</w:t>
            </w:r>
          </w:p>
          <w:p w:rsidR="00AF3BFC" w:rsidRPr="00AF3BFC" w:rsidRDefault="00AF3BFC" w:rsidP="00AF3BFC">
            <w:pPr>
              <w:numPr>
                <w:ilvl w:val="0"/>
                <w:numId w:val="2"/>
              </w:numPr>
              <w:suppressAutoHyphens/>
              <w:spacing w:after="0" w:line="240" w:lineRule="auto"/>
              <w:rPr>
                <w:rFonts w:ascii="Times New Roman" w:hAnsi="Times New Roman"/>
                <w:i/>
                <w:iCs/>
                <w:color w:val="000000"/>
                <w:sz w:val="20"/>
                <w:szCs w:val="20"/>
                <w:lang w:eastAsia="ar-SA"/>
              </w:rPr>
            </w:pPr>
            <w:r w:rsidRPr="00AF3BFC">
              <w:rPr>
                <w:rFonts w:ascii="Times New Roman" w:hAnsi="Times New Roman"/>
                <w:i/>
                <w:iCs/>
                <w:color w:val="000000"/>
                <w:sz w:val="20"/>
                <w:szCs w:val="20"/>
                <w:lang w:eastAsia="ar-SA"/>
              </w:rPr>
              <w:t>желание</w:t>
            </w:r>
            <w:r w:rsidRPr="00AF3BFC">
              <w:rPr>
                <w:rFonts w:ascii="Times New Roman" w:hAnsi="Times New Roman"/>
                <w:iCs/>
                <w:color w:val="000000"/>
                <w:sz w:val="20"/>
                <w:szCs w:val="20"/>
                <w:lang w:eastAsia="ar-SA"/>
              </w:rPr>
              <w:t xml:space="preserve"> </w:t>
            </w: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t>общаться с искусством, участвовать в обсужде</w:t>
            </w: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softHyphen/>
              <w:t>нии содержания и выразительных средств произведений ис</w:t>
            </w: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softHyphen/>
              <w:t>кусства;</w:t>
            </w:r>
          </w:p>
          <w:p w:rsidR="00AF3BFC" w:rsidRPr="00AF3BFC" w:rsidRDefault="00AF3BFC" w:rsidP="00AF3BFC">
            <w:pPr>
              <w:numPr>
                <w:ilvl w:val="0"/>
                <w:numId w:val="2"/>
              </w:numPr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AF3BFC">
              <w:rPr>
                <w:rFonts w:ascii="Times New Roman" w:hAnsi="Times New Roman"/>
                <w:i/>
                <w:iCs/>
                <w:color w:val="000000"/>
                <w:sz w:val="20"/>
                <w:szCs w:val="20"/>
                <w:lang w:eastAsia="ar-SA"/>
              </w:rPr>
              <w:t>формирование</w:t>
            </w:r>
            <w:r w:rsidRPr="00AF3BFC">
              <w:rPr>
                <w:rFonts w:ascii="Times New Roman" w:hAnsi="Times New Roman"/>
                <w:iCs/>
                <w:color w:val="000000"/>
                <w:sz w:val="20"/>
                <w:szCs w:val="20"/>
                <w:lang w:eastAsia="ar-SA"/>
              </w:rPr>
              <w:t xml:space="preserve"> </w:t>
            </w: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t>способности оценивать результаты худо</w:t>
            </w: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softHyphen/>
              <w:t>жественно-творческой деятельности, собственной и одноклас</w:t>
            </w: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softHyphen/>
              <w:t>сников</w:t>
            </w:r>
          </w:p>
          <w:p w:rsidR="00AF3BFC" w:rsidRPr="00AF3BFC" w:rsidRDefault="00AF3BFC" w:rsidP="00AF3BFC">
            <w:pPr>
              <w:suppressAutoHyphens/>
              <w:spacing w:before="280" w:after="0" w:line="240" w:lineRule="auto"/>
              <w:ind w:left="360"/>
              <w:rPr>
                <w:rFonts w:ascii="Times New Roman" w:hAnsi="Times New Roman"/>
                <w:sz w:val="20"/>
                <w:szCs w:val="20"/>
                <w:lang w:eastAsia="ar-SA"/>
              </w:rPr>
            </w:pPr>
          </w:p>
        </w:tc>
        <w:tc>
          <w:tcPr>
            <w:tcW w:w="3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F3BFC" w:rsidRPr="00AF3BFC" w:rsidRDefault="00AF3BFC" w:rsidP="00AF3BFC">
            <w:pPr>
              <w:numPr>
                <w:ilvl w:val="0"/>
                <w:numId w:val="2"/>
              </w:numPr>
              <w:suppressAutoHyphens/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AF3BFC">
              <w:rPr>
                <w:rFonts w:ascii="Times New Roman" w:hAnsi="Times New Roman"/>
                <w:sz w:val="20"/>
                <w:szCs w:val="20"/>
                <w:lang w:eastAsia="ar-SA"/>
              </w:rPr>
              <w:t>умение осознано использовать образно-выразительные средства для решения творческой задачи;</w:t>
            </w:r>
          </w:p>
          <w:p w:rsidR="00AF3BFC" w:rsidRPr="00AF3BFC" w:rsidRDefault="00AF3BFC" w:rsidP="00AF3BFC">
            <w:pPr>
              <w:numPr>
                <w:ilvl w:val="0"/>
                <w:numId w:val="2"/>
              </w:numPr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t>умение применять получен</w:t>
            </w: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softHyphen/>
              <w:t>ные знания в собственной художественно-творческой деятель</w:t>
            </w: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softHyphen/>
              <w:t>ности;</w:t>
            </w:r>
          </w:p>
          <w:p w:rsidR="00AF3BFC" w:rsidRPr="00AF3BFC" w:rsidRDefault="00AF3BFC" w:rsidP="00AF3BFC">
            <w:pPr>
              <w:numPr>
                <w:ilvl w:val="0"/>
                <w:numId w:val="2"/>
              </w:numPr>
              <w:suppressAutoHyphens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AF3BFC">
              <w:rPr>
                <w:rFonts w:ascii="Times New Roman" w:hAnsi="Times New Roman"/>
                <w:sz w:val="20"/>
                <w:szCs w:val="20"/>
                <w:lang w:eastAsia="ar-SA"/>
              </w:rPr>
              <w:t>развитие стремления к творческой самореализации средствами художественной деятельности;</w:t>
            </w:r>
          </w:p>
          <w:p w:rsidR="00AF3BFC" w:rsidRPr="00AF3BFC" w:rsidRDefault="00AF3BFC" w:rsidP="00AF3BFC">
            <w:pPr>
              <w:numPr>
                <w:ilvl w:val="0"/>
                <w:numId w:val="2"/>
              </w:numPr>
              <w:suppressAutoHyphens/>
              <w:spacing w:after="0" w:line="240" w:lineRule="auto"/>
              <w:rPr>
                <w:rFonts w:ascii="Times New Roman" w:hAnsi="Times New Roman"/>
                <w:i/>
                <w:iCs/>
                <w:color w:val="000000"/>
                <w:sz w:val="20"/>
                <w:szCs w:val="20"/>
                <w:lang w:eastAsia="ar-SA"/>
              </w:rPr>
            </w:pP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t>стремление ис</w:t>
            </w: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softHyphen/>
              <w:t>пользовать художественные умения для создания красивых ве</w:t>
            </w: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softHyphen/>
              <w:t>щей или их украшения;</w:t>
            </w:r>
          </w:p>
          <w:p w:rsidR="00AF3BFC" w:rsidRPr="00AF3BFC" w:rsidRDefault="00AF3BFC" w:rsidP="00AF3BFC">
            <w:pPr>
              <w:numPr>
                <w:ilvl w:val="0"/>
                <w:numId w:val="2"/>
              </w:numPr>
              <w:suppressAutoHyphens/>
              <w:spacing w:after="0" w:line="240" w:lineRule="auto"/>
              <w:rPr>
                <w:rFonts w:ascii="Times New Roman" w:hAnsi="Times New Roman"/>
                <w:i/>
                <w:iCs/>
                <w:color w:val="000000"/>
                <w:sz w:val="20"/>
                <w:szCs w:val="20"/>
                <w:lang w:eastAsia="ar-SA"/>
              </w:rPr>
            </w:pPr>
            <w:r w:rsidRPr="00AF3BFC">
              <w:rPr>
                <w:rFonts w:ascii="Times New Roman" w:hAnsi="Times New Roman"/>
                <w:i/>
                <w:iCs/>
                <w:color w:val="000000"/>
                <w:sz w:val="20"/>
                <w:szCs w:val="20"/>
                <w:lang w:eastAsia="ar-SA"/>
              </w:rPr>
              <w:t>активное использование</w:t>
            </w:r>
            <w:r w:rsidRPr="00AF3BFC">
              <w:rPr>
                <w:rFonts w:ascii="Times New Roman" w:hAnsi="Times New Roman"/>
                <w:iCs/>
                <w:color w:val="000000"/>
                <w:sz w:val="20"/>
                <w:szCs w:val="20"/>
                <w:lang w:eastAsia="ar-SA"/>
              </w:rPr>
              <w:t xml:space="preserve"> </w:t>
            </w: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t>языка изобразительного искус</w:t>
            </w: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softHyphen/>
              <w:t>ства и различных художественных материалов для освоения содержания разных учебных предметов;</w:t>
            </w:r>
          </w:p>
          <w:p w:rsidR="00AF3BFC" w:rsidRPr="00AF3BFC" w:rsidRDefault="00AF3BFC" w:rsidP="00AF3BFC">
            <w:pPr>
              <w:numPr>
                <w:ilvl w:val="0"/>
                <w:numId w:val="2"/>
              </w:numPr>
              <w:suppressAutoHyphens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AF3BFC">
              <w:rPr>
                <w:rFonts w:ascii="Times New Roman" w:hAnsi="Times New Roman"/>
                <w:i/>
                <w:iCs/>
                <w:color w:val="000000"/>
                <w:sz w:val="20"/>
                <w:szCs w:val="20"/>
                <w:lang w:eastAsia="ar-SA"/>
              </w:rPr>
              <w:t>формирование</w:t>
            </w:r>
            <w:r w:rsidRPr="00AF3BFC">
              <w:rPr>
                <w:rFonts w:ascii="Times New Roman" w:hAnsi="Times New Roman"/>
                <w:iCs/>
                <w:color w:val="000000"/>
                <w:sz w:val="20"/>
                <w:szCs w:val="20"/>
                <w:lang w:eastAsia="ar-SA"/>
              </w:rPr>
              <w:t xml:space="preserve"> </w:t>
            </w: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t>мотивации и умений организовывать са</w:t>
            </w: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softHyphen/>
              <w:t>мостоятельную художественно-творческую и предметно-про</w:t>
            </w: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softHyphen/>
              <w:t>дуктивную деятельность, выбирать средства для реализации художественного замысла;</w:t>
            </w:r>
          </w:p>
          <w:p w:rsidR="00AF3BFC" w:rsidRPr="00AF3BFC" w:rsidRDefault="00AF3BFC" w:rsidP="00AF3BFC">
            <w:pPr>
              <w:numPr>
                <w:ilvl w:val="0"/>
                <w:numId w:val="2"/>
              </w:numPr>
              <w:suppressAutoHyphens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</w:pP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t>умения различать и передавать в художественно-творческой деятельности харак</w:t>
            </w: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softHyphen/>
              <w:t>тер, эмоциональное состояние и своё отношение к природе, человеку, обществу;</w:t>
            </w:r>
          </w:p>
          <w:p w:rsidR="00AF3BFC" w:rsidRPr="00AF3BFC" w:rsidRDefault="00AF3BFC" w:rsidP="00AF3BFC">
            <w:pPr>
              <w:numPr>
                <w:ilvl w:val="0"/>
                <w:numId w:val="2"/>
              </w:numPr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ar-SA"/>
              </w:rPr>
            </w:pP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t>умение использовать различные ма</w:t>
            </w: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softHyphen/>
              <w:t>териалы и средства художественной выразительности для пе</w:t>
            </w:r>
            <w:r w:rsidRPr="00AF3BFC">
              <w:rPr>
                <w:rFonts w:ascii="Times New Roman" w:hAnsi="Times New Roman"/>
                <w:color w:val="000000"/>
                <w:sz w:val="20"/>
                <w:szCs w:val="20"/>
                <w:lang w:eastAsia="ar-SA"/>
              </w:rPr>
              <w:softHyphen/>
              <w:t>редачи замысла в собственной художественной деятельности</w:t>
            </w:r>
          </w:p>
        </w:tc>
      </w:tr>
    </w:tbl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numPr>
          <w:ilvl w:val="0"/>
          <w:numId w:val="11"/>
        </w:numPr>
        <w:suppressAutoHyphens/>
        <w:spacing w:after="0" w:line="240" w:lineRule="auto"/>
        <w:jc w:val="both"/>
        <w:rPr>
          <w:rFonts w:ascii="Times New Roman" w:hAnsi="Times New Roman"/>
          <w:lang w:eastAsia="ar-SA"/>
        </w:rPr>
      </w:pPr>
      <w:r w:rsidRPr="00AF3BFC">
        <w:rPr>
          <w:rFonts w:ascii="Times New Roman" w:hAnsi="Times New Roman"/>
          <w:color w:val="000000"/>
          <w:sz w:val="24"/>
          <w:szCs w:val="24"/>
          <w:lang w:eastAsia="ar-SA"/>
        </w:rPr>
        <w:t xml:space="preserve">Планируется показ достижений обучающихся своим сверстникам на фоне выставок, создание и показ творческих работ для общешкольных мероприятий, участие в </w:t>
      </w:r>
      <w:proofErr w:type="spellStart"/>
      <w:r w:rsidRPr="00AF3BFC">
        <w:rPr>
          <w:rFonts w:ascii="Times New Roman" w:hAnsi="Times New Roman"/>
          <w:color w:val="000000"/>
          <w:sz w:val="24"/>
          <w:szCs w:val="24"/>
          <w:lang w:eastAsia="ar-SA"/>
        </w:rPr>
        <w:t>тв</w:t>
      </w:r>
      <w:proofErr w:type="spellEnd"/>
      <w:r w:rsidRPr="00AF3BFC">
        <w:rPr>
          <w:rFonts w:ascii="Times New Roman" w:hAnsi="Times New Roman"/>
          <w:color w:val="000000"/>
          <w:sz w:val="24"/>
          <w:szCs w:val="24"/>
          <w:lang w:eastAsia="ar-SA"/>
        </w:rPr>
        <w:t>. конкурсах,  выход в Интернет.</w:t>
      </w:r>
      <w:r w:rsidRPr="00AF3BFC">
        <w:rPr>
          <w:rFonts w:ascii="Times New Roman" w:hAnsi="Times New Roman"/>
          <w:lang w:eastAsia="ar-SA"/>
        </w:rPr>
        <w:t xml:space="preserve"> </w:t>
      </w:r>
    </w:p>
    <w:p w:rsidR="00AF3BFC" w:rsidRPr="00AF3BFC" w:rsidRDefault="00AF3BFC" w:rsidP="00AF3BFC">
      <w:pPr>
        <w:numPr>
          <w:ilvl w:val="0"/>
          <w:numId w:val="11"/>
        </w:numPr>
        <w:suppressAutoHyphens/>
        <w:spacing w:after="0" w:line="240" w:lineRule="auto"/>
        <w:jc w:val="both"/>
        <w:rPr>
          <w:rFonts w:ascii="Times New Roman" w:hAnsi="Times New Roman"/>
          <w:lang w:eastAsia="ar-SA"/>
        </w:rPr>
      </w:pPr>
      <w:r w:rsidRPr="00AF3BFC">
        <w:rPr>
          <w:rFonts w:ascii="Times New Roman" w:hAnsi="Times New Roman"/>
          <w:b/>
          <w:bCs/>
          <w:sz w:val="24"/>
          <w:szCs w:val="24"/>
        </w:rPr>
        <w:t>Портфель достижений обучающихся:</w:t>
      </w:r>
    </w:p>
    <w:p w:rsidR="00AF3BFC" w:rsidRPr="00AF3BFC" w:rsidRDefault="00AF3BFC" w:rsidP="00AF3BFC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F3BFC">
        <w:rPr>
          <w:rFonts w:ascii="Times New Roman" w:hAnsi="Times New Roman"/>
          <w:b/>
          <w:bCs/>
          <w:sz w:val="24"/>
          <w:szCs w:val="24"/>
        </w:rPr>
        <w:t>-</w:t>
      </w:r>
      <w:r w:rsidRPr="00AF3BFC">
        <w:rPr>
          <w:rFonts w:ascii="Times New Roman" w:hAnsi="Times New Roman"/>
          <w:sz w:val="24"/>
          <w:szCs w:val="24"/>
        </w:rPr>
        <w:t>проведение занятий в форме соревнований, викторин, КВН, развлекательных шоу- программ</w:t>
      </w:r>
    </w:p>
    <w:p w:rsidR="00AF3BFC" w:rsidRPr="00AF3BFC" w:rsidRDefault="00AF3BFC" w:rsidP="00AF3BFC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F3BFC">
        <w:rPr>
          <w:rFonts w:ascii="Times New Roman" w:hAnsi="Times New Roman"/>
          <w:sz w:val="24"/>
          <w:szCs w:val="24"/>
        </w:rPr>
        <w:t>- творческие отчеты в форме конкурсов актерского мастерства, конкурсов по гримерному</w:t>
      </w:r>
    </w:p>
    <w:p w:rsidR="00AF3BFC" w:rsidRPr="00AF3BFC" w:rsidRDefault="00AF3BFC" w:rsidP="00AF3BFC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F3BFC">
        <w:rPr>
          <w:rFonts w:ascii="Times New Roman" w:hAnsi="Times New Roman"/>
          <w:sz w:val="24"/>
          <w:szCs w:val="24"/>
        </w:rPr>
        <w:t>искусству, проведение мини - концертов;</w:t>
      </w:r>
    </w:p>
    <w:p w:rsidR="00AF3BFC" w:rsidRPr="00AF3BFC" w:rsidRDefault="00AF3BFC" w:rsidP="00AF3BFC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F3BFC">
        <w:rPr>
          <w:rFonts w:ascii="Times New Roman" w:hAnsi="Times New Roman"/>
          <w:sz w:val="24"/>
          <w:szCs w:val="24"/>
        </w:rPr>
        <w:t>- творческие задания и упражнения по основам экранной культуры</w:t>
      </w:r>
    </w:p>
    <w:p w:rsidR="00AF3BFC" w:rsidRPr="00AF3BFC" w:rsidRDefault="00AF3BFC" w:rsidP="00AF3BFC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F3BFC">
        <w:rPr>
          <w:rFonts w:ascii="Times New Roman" w:hAnsi="Times New Roman"/>
          <w:sz w:val="24"/>
          <w:szCs w:val="24"/>
        </w:rPr>
        <w:t>- участие в конкурсах и фестивалях разного уровня по данному направлению деятельности</w:t>
      </w:r>
    </w:p>
    <w:p w:rsidR="00AF3BFC" w:rsidRPr="00AF3BFC" w:rsidRDefault="00AF3BFC" w:rsidP="00AF3BFC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F3BFC">
        <w:rPr>
          <w:rFonts w:ascii="Times New Roman" w:hAnsi="Times New Roman"/>
          <w:sz w:val="24"/>
          <w:szCs w:val="24"/>
        </w:rPr>
        <w:t>- проведение нестандартных занятий, объединенных общим сюжетом, таких, как –</w:t>
      </w:r>
    </w:p>
    <w:p w:rsidR="00AF3BFC" w:rsidRPr="00AF3BFC" w:rsidRDefault="00AF3BFC" w:rsidP="00AF3BFC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F3BFC">
        <w:rPr>
          <w:rFonts w:ascii="Times New Roman" w:hAnsi="Times New Roman"/>
          <w:sz w:val="24"/>
          <w:szCs w:val="24"/>
        </w:rPr>
        <w:t>занятия – путешествия, занятия – сказка, занятия – сюрприз, занятия - турнир, занятия-</w:t>
      </w:r>
    </w:p>
    <w:p w:rsidR="00AF3BFC" w:rsidRPr="00AF3BFC" w:rsidRDefault="00AF3BFC" w:rsidP="00AF3BFC">
      <w:pPr>
        <w:shd w:val="clear" w:color="auto" w:fill="FFFFFF"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F3BFC">
        <w:rPr>
          <w:rFonts w:ascii="Times New Roman" w:hAnsi="Times New Roman"/>
          <w:sz w:val="24"/>
          <w:szCs w:val="24"/>
        </w:rPr>
        <w:lastRenderedPageBreak/>
        <w:t>встреча, занятия – фантазия, занятия – драматизация, занятия - дискуссия, занятия - отчет.</w:t>
      </w: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b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ar-SA"/>
        </w:rPr>
      </w:pPr>
      <w:r w:rsidRPr="00AF3BFC">
        <w:rPr>
          <w:rFonts w:ascii="Times New Roman" w:hAnsi="Times New Roman"/>
          <w:sz w:val="28"/>
          <w:szCs w:val="28"/>
          <w:lang w:eastAsia="ar-SA"/>
        </w:rPr>
        <w:t>2.</w:t>
      </w:r>
      <w:r w:rsidRPr="00AF3BFC">
        <w:rPr>
          <w:rFonts w:ascii="Times New Roman" w:hAnsi="Times New Roman"/>
          <w:b/>
          <w:sz w:val="28"/>
          <w:szCs w:val="28"/>
          <w:lang w:eastAsia="ar-SA"/>
        </w:rPr>
        <w:t>Содержание курса</w:t>
      </w:r>
    </w:p>
    <w:p w:rsidR="00AF3BFC" w:rsidRPr="00AF3BFC" w:rsidRDefault="00AF3BFC" w:rsidP="00AF3BFC">
      <w:pPr>
        <w:suppressAutoHyphens/>
        <w:spacing w:after="0" w:line="240" w:lineRule="auto"/>
        <w:jc w:val="center"/>
        <w:rPr>
          <w:rFonts w:ascii="Times New Roman" w:hAnsi="Times New Roman"/>
          <w:b/>
          <w:lang w:eastAsia="ar-SA"/>
        </w:rPr>
      </w:pPr>
      <w:r w:rsidRPr="00AF3BFC">
        <w:rPr>
          <w:rFonts w:ascii="Times New Roman" w:hAnsi="Times New Roman"/>
          <w:b/>
          <w:lang w:eastAsia="ar-SA"/>
        </w:rPr>
        <w:t>1 год обучения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25"/>
        <w:gridCol w:w="2587"/>
        <w:gridCol w:w="2659"/>
      </w:tblGrid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содержание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Основные виды учебной деятельности обучающихся</w:t>
            </w: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Формы организации занятий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Живопись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 xml:space="preserve">      Начальные представления об основах живописи, развитие умения получать цветовое пятно, изучение основных, тёплых и холодных цветов. Контраст тёплых и холодных цветов, эмоциональное изменение цвета и зависимости от характера его насыщения белой или чёрной краской.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 xml:space="preserve"> освоение приёмов получения живописного пятна. Работа идёт «от пятна», без использования палитры. Изображение пейзажей, сказочных животных и птиц, растений, трав.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творческие задания и упражнения, проведение нестандартных занятий, объединенных общим сюжетом, таких, как –</w:t>
            </w:r>
          </w:p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занятия – путешествия, занятия – сказка, занятия – сюрприз, занятия - турнир, занятия-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встреча, занятия – фантазия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Графика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 xml:space="preserve">        Знакомство с выразительными средствами этого вида </w:t>
            </w:r>
            <w:proofErr w:type="spellStart"/>
            <w:r w:rsidRPr="00AF3BFC">
              <w:rPr>
                <w:rFonts w:ascii="Times New Roman" w:hAnsi="Times New Roman"/>
                <w:lang w:eastAsia="ar-SA"/>
              </w:rPr>
              <w:t>станкого</w:t>
            </w:r>
            <w:proofErr w:type="spellEnd"/>
            <w:r w:rsidRPr="00AF3BFC">
              <w:rPr>
                <w:rFonts w:ascii="Times New Roman" w:hAnsi="Times New Roman"/>
                <w:lang w:eastAsia="ar-SA"/>
              </w:rPr>
              <w:t xml:space="preserve"> искусства. Выразительность линий, которую можно получить путём разного нажима на графический материал. Первичные представления о </w:t>
            </w:r>
            <w:proofErr w:type="spellStart"/>
            <w:r w:rsidRPr="00AF3BFC">
              <w:rPr>
                <w:rFonts w:ascii="Times New Roman" w:hAnsi="Times New Roman"/>
                <w:lang w:eastAsia="ar-SA"/>
              </w:rPr>
              <w:t>котрасте</w:t>
            </w:r>
            <w:proofErr w:type="spellEnd"/>
            <w:r w:rsidRPr="00AF3BFC">
              <w:rPr>
                <w:rFonts w:ascii="Times New Roman" w:hAnsi="Times New Roman"/>
                <w:lang w:eastAsia="ar-SA"/>
              </w:rPr>
              <w:t xml:space="preserve"> тёмного и светлого пятен, о вариантах создания тонового пятна в графике, ознакомление с вариантами работы цветными карандашами и фломастерами.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i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Практическая работа</w:t>
            </w:r>
            <w:r w:rsidRPr="00AF3BFC">
              <w:rPr>
                <w:rFonts w:ascii="Times New Roman" w:hAnsi="Times New Roman"/>
                <w:lang w:eastAsia="ar-SA"/>
              </w:rPr>
              <w:t>: изображение трав, деревьев, веток, объектов природы и быта, насекомых. Тканей.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творческие задания и упражнения, проведение нестандартных занятий, объединенных общим сюжетом, таких, как –</w:t>
            </w:r>
          </w:p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занятия – путешествия, занятия – сказка, занятия – сюрприз, занятия - турнир, занятия-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встреча, занятия – фантазия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Скульптура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ab/>
              <w:t>Знакомство с выразительными возможностями  мягкого материала для лепки – глиной и пластилином. Получение сведений о скульптуре как трёхмерном изображении, которое располагается в пространстве и которое можно обойти со всех сторон. Работа с трехмерным изображением с материалом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лепка отдельных фруктов, овощей, птиц, сладостей.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творческие задания и упражнения, проведение нестандартных занятий, объединенных общим сюжетом, таких, как –</w:t>
            </w:r>
          </w:p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занятия – путешествия, занятия – сказка, занятия – сюрприз, занятия - турнир, занятия-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встреча, занятия – фантазия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Аппликация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ab/>
              <w:t xml:space="preserve">Работа с разными техниками аппликации, а также с различными материалами, используемыми в данном </w:t>
            </w:r>
            <w:r w:rsidRPr="00AF3BFC">
              <w:rPr>
                <w:rFonts w:ascii="Times New Roman" w:hAnsi="Times New Roman"/>
                <w:lang w:eastAsia="ar-SA"/>
              </w:rPr>
              <w:lastRenderedPageBreak/>
              <w:t>виде прикладного искусства. Знакомство с техникой обрывной аппликации, в работе над которой большое значение имеет сторона, по которой обрывается бумага. В технике «вырезанная аппликация» дети осваивают приём работы с ножницами разной величины, учатся получать плавную линию. Знакомство с другими материалами, например с засушенными цветами и травами, что будет способствовать развитию художественного вкуса, умения видеть различные оттенки цвета и особенности фактуры. Работа с необычными материалами, например с фантиками, из которых составляются сначала простые композиции типа орнаментов и узоров, а затем более сложные тематические композиции.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lastRenderedPageBreak/>
              <w:t xml:space="preserve">изучение выразительности готовых световых эталонов; работа с </w:t>
            </w:r>
            <w:r w:rsidRPr="00AF3BFC">
              <w:rPr>
                <w:rFonts w:ascii="Times New Roman" w:hAnsi="Times New Roman"/>
                <w:lang w:eastAsia="ar-SA"/>
              </w:rPr>
              <w:lastRenderedPageBreak/>
              <w:t>засушенными цветами, листьями, травами (создание простых композиций).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lastRenderedPageBreak/>
              <w:t xml:space="preserve">творческие задания и упражнения, проведение </w:t>
            </w: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lastRenderedPageBreak/>
              <w:t>нестандартных занятий, объединенных общим сюжетом, таких, как –</w:t>
            </w:r>
          </w:p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занятия – путешествия, занятия – сказка, занятия – сюрприз, занятия - турнир, занятия-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встреча, занятия – фантазия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i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lastRenderedPageBreak/>
              <w:t>Работа с природными материалами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ind w:firstLine="480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В качестве природных материалов используются выразительные корни, шишки, семена, камни, мох, кусочки дёрна, обработанное водой дерево и т.д. Работа заключается в создании небольших объёмных пейзажей, в которых природные материалы выполняют функции реальных природных объектов. В композиции в качестве дополнительных объектов включаются пластилиновые формы и формы, полученные из бумаги.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ind w:firstLine="708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Практическая работа:</w:t>
            </w:r>
            <w:r w:rsidRPr="00AF3BFC">
              <w:rPr>
                <w:rFonts w:ascii="Times New Roman" w:hAnsi="Times New Roman"/>
                <w:lang w:eastAsia="ar-SA"/>
              </w:rPr>
              <w:t xml:space="preserve"> изображение пейзажей, предметов быта, фантастических животных и растений из засушенных листьев.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творческие задания, проведение нестандартных занятий, объединенных общим сюжетом, таких, как –</w:t>
            </w:r>
          </w:p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занятия – путешествия, занятия – сказка, занятия – сюрприз, занятия - турнир, занятия – фантазия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Организация и обсуждение выставки детских работ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ab/>
              <w:t>Школьники вспоминают темы, изученные в течении года, находят свои работы. При обсуждении творческих результатов первого года обучения учащиеся определяют наиболее удачные произведения и пытаются объяснить, чем они им нравятся. В процессе обсуждения дети вспоминают основные темы и содержание учебных задач.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ind w:firstLine="708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 xml:space="preserve">Оформление </w:t>
            </w:r>
            <w:proofErr w:type="spellStart"/>
            <w:r w:rsidRPr="00AF3BFC">
              <w:rPr>
                <w:rFonts w:ascii="Times New Roman" w:hAnsi="Times New Roman"/>
                <w:lang w:eastAsia="ar-SA"/>
              </w:rPr>
              <w:t>тв</w:t>
            </w:r>
            <w:proofErr w:type="spellEnd"/>
            <w:r w:rsidRPr="00AF3BFC">
              <w:rPr>
                <w:rFonts w:ascii="Times New Roman" w:hAnsi="Times New Roman"/>
                <w:lang w:eastAsia="ar-SA"/>
              </w:rPr>
              <w:t>. Работ, что такое паспарту</w:t>
            </w:r>
            <w:proofErr w:type="gramStart"/>
            <w:r w:rsidRPr="00AF3BFC">
              <w:rPr>
                <w:rFonts w:ascii="Times New Roman" w:hAnsi="Times New Roman"/>
                <w:lang w:eastAsia="ar-SA"/>
              </w:rPr>
              <w:t xml:space="preserve">., </w:t>
            </w:r>
            <w:proofErr w:type="gramEnd"/>
            <w:r w:rsidRPr="00AF3BFC">
              <w:rPr>
                <w:rFonts w:ascii="Times New Roman" w:hAnsi="Times New Roman"/>
                <w:lang w:eastAsia="ar-SA"/>
              </w:rPr>
              <w:t>как оформить выставку.</w:t>
            </w: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color w:val="000000"/>
                <w:sz w:val="24"/>
                <w:szCs w:val="24"/>
                <w:lang w:eastAsia="ar-SA"/>
              </w:rPr>
              <w:t xml:space="preserve"> показ достижений обучающихся своим сверстникам на фоне выставок, создание и показ творческих работ для общешкольных мероприятий, участие в </w:t>
            </w:r>
            <w:proofErr w:type="spellStart"/>
            <w:r w:rsidRPr="00AF3BFC">
              <w:rPr>
                <w:rFonts w:ascii="Times New Roman" w:hAnsi="Times New Roman"/>
                <w:color w:val="000000"/>
                <w:sz w:val="24"/>
                <w:szCs w:val="24"/>
                <w:lang w:eastAsia="ar-SA"/>
              </w:rPr>
              <w:t>тв</w:t>
            </w:r>
            <w:proofErr w:type="spellEnd"/>
            <w:r w:rsidRPr="00AF3BFC">
              <w:rPr>
                <w:rFonts w:ascii="Times New Roman" w:hAnsi="Times New Roman"/>
                <w:color w:val="000000"/>
                <w:sz w:val="24"/>
                <w:szCs w:val="24"/>
                <w:lang w:eastAsia="ar-SA"/>
              </w:rPr>
              <w:t>. конкурсах,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i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Бумажная пластика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 xml:space="preserve"> Трансформация плоского листа бумаги, освоение его возможностей: скручивание, сгибание, складывание гармошкой, надрезание, </w:t>
            </w:r>
            <w:proofErr w:type="spellStart"/>
            <w:r w:rsidRPr="00AF3BFC">
              <w:rPr>
                <w:rFonts w:ascii="Times New Roman" w:hAnsi="Times New Roman"/>
                <w:lang w:eastAsia="ar-SA"/>
              </w:rPr>
              <w:t>склейвание</w:t>
            </w:r>
            <w:proofErr w:type="spellEnd"/>
            <w:r w:rsidRPr="00AF3BFC">
              <w:rPr>
                <w:rFonts w:ascii="Times New Roman" w:hAnsi="Times New Roman"/>
                <w:lang w:eastAsia="ar-SA"/>
              </w:rPr>
              <w:t xml:space="preserve"> частей, а также </w:t>
            </w:r>
            <w:proofErr w:type="spellStart"/>
            <w:r w:rsidRPr="00AF3BFC">
              <w:rPr>
                <w:rFonts w:ascii="Times New Roman" w:hAnsi="Times New Roman"/>
                <w:lang w:eastAsia="ar-SA"/>
              </w:rPr>
              <w:t>сминание</w:t>
            </w:r>
            <w:proofErr w:type="spellEnd"/>
            <w:r w:rsidRPr="00AF3BFC">
              <w:rPr>
                <w:rFonts w:ascii="Times New Roman" w:hAnsi="Times New Roman"/>
                <w:lang w:eastAsia="ar-SA"/>
              </w:rPr>
              <w:t xml:space="preserve"> бумаги с последующим нахождением в ней нового художественного образа и целенаправленного </w:t>
            </w:r>
            <w:proofErr w:type="spellStart"/>
            <w:r w:rsidRPr="00AF3BFC">
              <w:rPr>
                <w:rFonts w:ascii="Times New Roman" w:hAnsi="Times New Roman"/>
                <w:lang w:eastAsia="ar-SA"/>
              </w:rPr>
              <w:t>сминания</w:t>
            </w:r>
            <w:proofErr w:type="spellEnd"/>
            <w:r w:rsidRPr="00AF3BFC">
              <w:rPr>
                <w:rFonts w:ascii="Times New Roman" w:hAnsi="Times New Roman"/>
                <w:lang w:eastAsia="ar-SA"/>
              </w:rPr>
              <w:t xml:space="preserve"> бумаги с целью получения заданного образа.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ind w:firstLine="708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Практическая работа:</w:t>
            </w:r>
            <w:r w:rsidRPr="00AF3BFC">
              <w:rPr>
                <w:rFonts w:ascii="Times New Roman" w:hAnsi="Times New Roman"/>
                <w:lang w:eastAsia="ar-SA"/>
              </w:rPr>
              <w:t xml:space="preserve"> изображение уголка парка, отдельных предметов пышных форм, детских горок, качелей, фонариков и т.д.</w:t>
            </w: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творческие задания, проведение нестандартных занятий, объединенных общим сюжетом, таких, как –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ar-SA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занятия – путешествия, занятия – сказка, занятия – сюрприз, занятия - турнир, занятия – фантазия</w:t>
            </w:r>
          </w:p>
        </w:tc>
      </w:tr>
    </w:tbl>
    <w:p w:rsidR="00AF3BFC" w:rsidRPr="00AF3BFC" w:rsidRDefault="00AF3BFC" w:rsidP="00AF3BFC">
      <w:pPr>
        <w:suppressAutoHyphens/>
        <w:spacing w:after="0" w:line="240" w:lineRule="auto"/>
        <w:ind w:left="480"/>
        <w:jc w:val="both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ind w:left="480"/>
        <w:jc w:val="center"/>
        <w:rPr>
          <w:rFonts w:ascii="Times New Roman" w:hAnsi="Times New Roman"/>
          <w:b/>
          <w:lang w:eastAsia="ar-SA"/>
        </w:rPr>
      </w:pPr>
      <w:r w:rsidRPr="00AF3BFC">
        <w:rPr>
          <w:rFonts w:ascii="Times New Roman" w:hAnsi="Times New Roman"/>
          <w:b/>
          <w:lang w:eastAsia="ar-SA"/>
        </w:rPr>
        <w:t>2 год обучения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33"/>
        <w:gridCol w:w="2573"/>
        <w:gridCol w:w="2665"/>
      </w:tblGrid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содержание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 xml:space="preserve">Основные виды учебной деятельности </w:t>
            </w:r>
            <w:r w:rsidRPr="00AF3BFC">
              <w:rPr>
                <w:rFonts w:ascii="Times New Roman" w:hAnsi="Times New Roman"/>
                <w:b/>
                <w:lang w:eastAsia="ar-SA"/>
              </w:rPr>
              <w:lastRenderedPageBreak/>
              <w:t>обучающихся</w:t>
            </w: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lastRenderedPageBreak/>
              <w:t>Формы организации занятий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lastRenderedPageBreak/>
              <w:t>живопись</w:t>
            </w:r>
            <w:r w:rsidRPr="00AF3BFC">
              <w:rPr>
                <w:rFonts w:ascii="Times New Roman" w:hAnsi="Times New Roman"/>
                <w:lang w:eastAsia="ar-SA"/>
              </w:rPr>
              <w:t xml:space="preserve">        Углубление знаний об основных и составных цветах, о тёплых и холодных, о контрасте тёплых и холодных цветов. Расширение опыта получения эмоционального изменения цвета путём насыщения него ахроматической шкало</w:t>
            </w:r>
            <w:proofErr w:type="gramStart"/>
            <w:r w:rsidRPr="00AF3BFC">
              <w:rPr>
                <w:rFonts w:ascii="Times New Roman" w:hAnsi="Times New Roman"/>
                <w:lang w:eastAsia="ar-SA"/>
              </w:rPr>
              <w:t>й(</w:t>
            </w:r>
            <w:proofErr w:type="gramEnd"/>
            <w:r w:rsidRPr="00AF3BFC">
              <w:rPr>
                <w:rFonts w:ascii="Times New Roman" w:hAnsi="Times New Roman"/>
                <w:lang w:eastAsia="ar-SA"/>
              </w:rPr>
              <w:t xml:space="preserve"> насыщение цвета белой и чёрной краской). Осваивается способ насыщения цвета серой краской, и дети знакомятся с эмоциональной выразительностью глухих цветов.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Практическая работа:</w:t>
            </w:r>
            <w:r w:rsidRPr="00AF3BFC">
              <w:rPr>
                <w:rFonts w:ascii="Times New Roman" w:hAnsi="Times New Roman"/>
                <w:lang w:eastAsia="ar-SA"/>
              </w:rPr>
              <w:t xml:space="preserve"> изображение пейзажей, выразительных объектов природы, цветов, камней, сказочных персонажей.</w:t>
            </w: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творческие задания, проведение нестандартных занятий, объединенных общим сюжетом, таких, как –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занятия – путешествия, занятия – сказка, занятия – сюрприз, занятия - турнир, занятия – фантазия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Графика</w:t>
            </w:r>
            <w:r w:rsidRPr="00AF3BFC">
              <w:rPr>
                <w:rFonts w:ascii="Times New Roman" w:hAnsi="Times New Roman"/>
                <w:i/>
                <w:lang w:eastAsia="ar-SA"/>
              </w:rPr>
              <w:t xml:space="preserve"> </w:t>
            </w:r>
            <w:r w:rsidRPr="00AF3BFC">
              <w:rPr>
                <w:rFonts w:ascii="Times New Roman" w:hAnsi="Times New Roman"/>
                <w:lang w:eastAsia="ar-SA"/>
              </w:rPr>
              <w:t xml:space="preserve"> Продолжение освоения выразительности графической неразомкнутой линии, развитие динамики руки (проведение пластических, свободных линий). Расширение представлений о контрасте толстой и тонкой линий. Продолжение освоения разного нажима на мягкий графический материал (карандаш) с целью получения тонового пятна. Кроме этого, знакомство с другими графическими </w:t>
            </w:r>
            <w:proofErr w:type="spellStart"/>
            <w:r w:rsidRPr="00AF3BFC">
              <w:rPr>
                <w:rFonts w:ascii="Times New Roman" w:hAnsi="Times New Roman"/>
                <w:lang w:eastAsia="ar-SA"/>
              </w:rPr>
              <w:t>матералами</w:t>
            </w:r>
            <w:proofErr w:type="spellEnd"/>
            <w:r w:rsidRPr="00AF3BFC">
              <w:rPr>
                <w:rFonts w:ascii="Times New Roman" w:hAnsi="Times New Roman"/>
                <w:lang w:eastAsia="ar-SA"/>
              </w:rPr>
              <w:t xml:space="preserve"> – углём, сангиной, мелом  и со спецификой работы с ними в различных сочетаниях. Закрепление представлений о значении ритма, контраста тёмного и светлого пятен в создании графического образа.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i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 xml:space="preserve">              </w:t>
            </w:r>
            <w:r w:rsidRPr="00AF3BFC">
              <w:rPr>
                <w:rFonts w:ascii="Times New Roman" w:hAnsi="Times New Roman"/>
                <w:b/>
                <w:lang w:eastAsia="ar-SA"/>
              </w:rPr>
              <w:t>Практическая работа:</w:t>
            </w:r>
            <w:r w:rsidRPr="00AF3BFC">
              <w:rPr>
                <w:rFonts w:ascii="Times New Roman" w:hAnsi="Times New Roman"/>
                <w:lang w:eastAsia="ar-SA"/>
              </w:rPr>
              <w:t xml:space="preserve"> изображение животных и птиц, портрета человека, предметов быта.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творческие задания, проведение нестандартных занятий, объединенных общим сюжетом, таких, как –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занятия – путешествия, занятия – сказка, занятия – сюрприз, занятия - турнир, занятия – фантазия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Скульптура Практическая работа:</w:t>
            </w:r>
            <w:r w:rsidRPr="00AF3BFC">
              <w:rPr>
                <w:rFonts w:ascii="Times New Roman" w:hAnsi="Times New Roman"/>
                <w:lang w:eastAsia="ar-SA"/>
              </w:rPr>
              <w:t xml:space="preserve"> Развитие навыка использования основных приёмов работы (</w:t>
            </w:r>
            <w:proofErr w:type="spellStart"/>
            <w:r w:rsidRPr="00AF3BFC">
              <w:rPr>
                <w:rFonts w:ascii="Times New Roman" w:hAnsi="Times New Roman"/>
                <w:lang w:eastAsia="ar-SA"/>
              </w:rPr>
              <w:t>защипление</w:t>
            </w:r>
            <w:proofErr w:type="spellEnd"/>
            <w:r w:rsidRPr="00AF3BFC">
              <w:rPr>
                <w:rFonts w:ascii="Times New Roman" w:hAnsi="Times New Roman"/>
                <w:lang w:eastAsia="ar-SA"/>
              </w:rPr>
              <w:t xml:space="preserve">, </w:t>
            </w:r>
            <w:proofErr w:type="spellStart"/>
            <w:r w:rsidRPr="00AF3BFC">
              <w:rPr>
                <w:rFonts w:ascii="Times New Roman" w:hAnsi="Times New Roman"/>
                <w:lang w:eastAsia="ar-SA"/>
              </w:rPr>
              <w:t>заминание</w:t>
            </w:r>
            <w:proofErr w:type="spellEnd"/>
            <w:r w:rsidRPr="00AF3BFC">
              <w:rPr>
                <w:rFonts w:ascii="Times New Roman" w:hAnsi="Times New Roman"/>
                <w:lang w:eastAsia="ar-SA"/>
              </w:rPr>
              <w:t>, вдавливание, и т.д.) со скульптурными материалами – глиной и пластилином. Работа  с пластикой плоской формы (изображение листьев), изучение приёмов передачи в объёмной форме фактуры.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Практическая работа:</w:t>
            </w:r>
            <w:r w:rsidRPr="00AF3BFC">
              <w:rPr>
                <w:rFonts w:ascii="Times New Roman" w:hAnsi="Times New Roman"/>
                <w:lang w:eastAsia="ar-SA"/>
              </w:rPr>
              <w:t xml:space="preserve"> лепка листьев, объёмных форм (ваз), сказочных персонажей.</w:t>
            </w: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творческие задания, проведение нестандартных занятий, объединенных общим сюжетом, таких, как –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занятия – путешествия, занятия – сказка, занятия – сюрприз, занятия - турнир, занятия – фантазия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Аппликация</w:t>
            </w:r>
            <w:r w:rsidRPr="00AF3BFC">
              <w:rPr>
                <w:rFonts w:ascii="Times New Roman" w:hAnsi="Times New Roman"/>
                <w:i/>
                <w:lang w:eastAsia="ar-SA"/>
              </w:rPr>
              <w:t xml:space="preserve">: </w:t>
            </w:r>
            <w:r w:rsidRPr="00AF3BFC">
              <w:rPr>
                <w:rFonts w:ascii="Times New Roman" w:hAnsi="Times New Roman"/>
                <w:lang w:eastAsia="ar-SA"/>
              </w:rPr>
              <w:t>Развитие навыка использования техники обрывной аппликации, навыка работы с ножницами и получение симметрических форм. Особое внимание уделяется работе с готовыми цветовыми эталонами двух или трёх цветовых гамм.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Практическая работа:</w:t>
            </w:r>
            <w:r w:rsidRPr="00AF3BFC">
              <w:rPr>
                <w:rFonts w:ascii="Times New Roman" w:hAnsi="Times New Roman"/>
                <w:lang w:eastAsia="ar-SA"/>
              </w:rPr>
              <w:t xml:space="preserve"> изображение пейзажей, архитектурных сооружений, овощей, фруктов.</w:t>
            </w: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творческие задания, проведение нестандартных занятий, объединенных общим сюжетом, таких, как –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занятия – путешествия, занятия – сказка, занятия – сюрприз, занятия - турнир, занятия – фантазия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ind w:firstLine="708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 xml:space="preserve">Работа с природными материалами 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 xml:space="preserve"> Разнообразие природных материалов расширяется введением в работу </w:t>
            </w:r>
            <w:r w:rsidRPr="00AF3BFC">
              <w:rPr>
                <w:rFonts w:ascii="Times New Roman" w:hAnsi="Times New Roman"/>
                <w:lang w:eastAsia="ar-SA"/>
              </w:rPr>
              <w:lastRenderedPageBreak/>
              <w:t xml:space="preserve">скорлупок грецких орехов, молодых побегов, шишек, косточек, семян </w:t>
            </w:r>
            <w:proofErr w:type="spellStart"/>
            <w:r w:rsidRPr="00AF3BFC">
              <w:rPr>
                <w:rFonts w:ascii="Times New Roman" w:hAnsi="Times New Roman"/>
                <w:lang w:eastAsia="ar-SA"/>
              </w:rPr>
              <w:t>ит.д</w:t>
            </w:r>
            <w:proofErr w:type="spellEnd"/>
            <w:r w:rsidRPr="00AF3BFC">
              <w:rPr>
                <w:rFonts w:ascii="Times New Roman" w:hAnsi="Times New Roman"/>
                <w:lang w:eastAsia="ar-SA"/>
              </w:rPr>
              <w:t>.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ind w:firstLine="708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lastRenderedPageBreak/>
              <w:t>Практическая работа:</w:t>
            </w:r>
            <w:r w:rsidRPr="00AF3BFC">
              <w:rPr>
                <w:rFonts w:ascii="Times New Roman" w:hAnsi="Times New Roman"/>
                <w:lang w:eastAsia="ar-SA"/>
              </w:rPr>
              <w:t xml:space="preserve"> изображение домиков в лесу, флота с парусами, уголков </w:t>
            </w:r>
            <w:r w:rsidRPr="00AF3BFC">
              <w:rPr>
                <w:rFonts w:ascii="Times New Roman" w:hAnsi="Times New Roman"/>
                <w:lang w:eastAsia="ar-SA"/>
              </w:rPr>
              <w:lastRenderedPageBreak/>
              <w:t>природы и других сюжетов (по выбору детей).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lastRenderedPageBreak/>
              <w:t xml:space="preserve">творческие задания, проведение нестандартных </w:t>
            </w: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lastRenderedPageBreak/>
              <w:t>занятий, объединенных общим сюжетом, таких, как –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занятия – путешествия, занятия – сказка, занятия – сюрприз, занятия - турнир, занятия – фантазия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lastRenderedPageBreak/>
              <w:t>Организация и обсуждение выставки детских работ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 xml:space="preserve"> При организации выставки педагог активизирует общение детей, чтобы они могли воспроизвести темы заданий и вспомнили то новое, что они узнали на занятиях.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color w:val="000000"/>
                <w:sz w:val="24"/>
                <w:szCs w:val="24"/>
                <w:lang w:eastAsia="ar-SA"/>
              </w:rPr>
              <w:t xml:space="preserve">показ достижений обучающихся своим сверстникам на фоне выставок, создание и показ творческих работ для общешкольных мероприятий, участие в </w:t>
            </w:r>
            <w:proofErr w:type="spellStart"/>
            <w:r w:rsidRPr="00AF3BFC">
              <w:rPr>
                <w:rFonts w:ascii="Times New Roman" w:hAnsi="Times New Roman"/>
                <w:color w:val="000000"/>
                <w:sz w:val="24"/>
                <w:szCs w:val="24"/>
                <w:lang w:eastAsia="ar-SA"/>
              </w:rPr>
              <w:t>тв</w:t>
            </w:r>
            <w:proofErr w:type="spellEnd"/>
            <w:r w:rsidRPr="00AF3BFC">
              <w:rPr>
                <w:rFonts w:ascii="Times New Roman" w:hAnsi="Times New Roman"/>
                <w:color w:val="000000"/>
                <w:sz w:val="24"/>
                <w:szCs w:val="24"/>
                <w:lang w:eastAsia="ar-SA"/>
              </w:rPr>
              <w:t>. конкурсах,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Бумажная пластика</w:t>
            </w:r>
            <w:r w:rsidRPr="00AF3BFC">
              <w:rPr>
                <w:rFonts w:ascii="Times New Roman" w:hAnsi="Times New Roman"/>
                <w:i/>
                <w:lang w:eastAsia="ar-SA"/>
              </w:rPr>
              <w:t xml:space="preserve"> </w:t>
            </w:r>
            <w:r w:rsidRPr="00AF3BFC">
              <w:rPr>
                <w:rFonts w:ascii="Times New Roman" w:hAnsi="Times New Roman"/>
                <w:lang w:eastAsia="ar-SA"/>
              </w:rPr>
              <w:t xml:space="preserve"> Знакомство с выразительностью силуэтного вырезания формы, при котором в создании художественного образа участвует как вырезанный белый силуэт, так и образовавшаяся после вырезания дырка. Углубление представлений о получении объёма с помощью мятой бумаги.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Практическая работа:</w:t>
            </w:r>
            <w:r w:rsidRPr="00AF3BFC">
              <w:rPr>
                <w:rFonts w:ascii="Times New Roman" w:hAnsi="Times New Roman"/>
                <w:lang w:eastAsia="ar-SA"/>
              </w:rPr>
              <w:t xml:space="preserve"> изображение природных объектов (деревьев, кустов), отдельных фигурок.</w:t>
            </w: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творческие задания, проведение нестандартных занятий, объединенных общим сюжетом, таких, как –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занятия – путешествия, занятия – сказка, занятия – сюрприз, занятия - турнир, занятия – фантазия</w:t>
            </w:r>
          </w:p>
        </w:tc>
      </w:tr>
    </w:tbl>
    <w:p w:rsidR="00AF3BFC" w:rsidRPr="00AF3BFC" w:rsidRDefault="00AF3BFC" w:rsidP="00AF3BFC">
      <w:pPr>
        <w:suppressAutoHyphens/>
        <w:spacing w:after="0" w:line="240" w:lineRule="auto"/>
        <w:ind w:left="480"/>
        <w:jc w:val="center"/>
        <w:rPr>
          <w:rFonts w:ascii="Times New Roman" w:hAnsi="Times New Roman"/>
          <w:b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ind w:left="480"/>
        <w:jc w:val="center"/>
        <w:rPr>
          <w:rFonts w:ascii="Times New Roman" w:hAnsi="Times New Roman"/>
          <w:b/>
          <w:lang w:eastAsia="ar-SA"/>
        </w:rPr>
      </w:pPr>
      <w:r w:rsidRPr="00AF3BFC">
        <w:rPr>
          <w:rFonts w:ascii="Times New Roman" w:hAnsi="Times New Roman"/>
          <w:b/>
          <w:lang w:eastAsia="ar-SA"/>
        </w:rPr>
        <w:t>3 год обучения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33"/>
        <w:gridCol w:w="2577"/>
        <w:gridCol w:w="2661"/>
      </w:tblGrid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содержание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Основные виды учебной деятельности обучающихся</w:t>
            </w: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Формы организации занятий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живопись</w:t>
            </w:r>
            <w:r w:rsidRPr="00AF3BFC">
              <w:rPr>
                <w:rFonts w:ascii="Times New Roman" w:hAnsi="Times New Roman"/>
                <w:i/>
                <w:lang w:eastAsia="ar-SA"/>
              </w:rPr>
              <w:t>.</w:t>
            </w:r>
            <w:r w:rsidRPr="00AF3BFC">
              <w:rPr>
                <w:rFonts w:ascii="Times New Roman" w:hAnsi="Times New Roman"/>
                <w:lang w:eastAsia="ar-SA"/>
              </w:rPr>
              <w:t xml:space="preserve"> Знания учащихся расширяются получением информации о существовании дополнительных цветов. Зелёный, фиолетовый и оранжевые цвета, до этого времени известные детям как составные, теперь раскрываются и как дополнительные, поскольку дополняют, усиливают звучание своих пар. Знакомство с живописным приёмом подмалёвок, накопление навыков насыщения цвета тёплыми и холодными цветами, а также ароматическим рядом.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 xml:space="preserve">          Практическая работа:</w:t>
            </w:r>
            <w:r w:rsidRPr="00AF3BFC">
              <w:rPr>
                <w:rFonts w:ascii="Times New Roman" w:hAnsi="Times New Roman"/>
                <w:lang w:eastAsia="ar-SA"/>
              </w:rPr>
              <w:t xml:space="preserve"> изображение с натуры объектов природы – цветов, веток, фантастических фигурок.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творческие задания, проведение нестандартных занятий, объединенных общим сюжетом, таких, как –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занятия – путешествия, занятия – сказка, занятия – сюрприз, занятия - турнир, занятия – фантазия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ind w:firstLine="708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графика</w:t>
            </w:r>
            <w:r w:rsidRPr="00AF3BFC">
              <w:rPr>
                <w:rFonts w:ascii="Times New Roman" w:hAnsi="Times New Roman"/>
                <w:i/>
                <w:lang w:eastAsia="ar-SA"/>
              </w:rPr>
              <w:t xml:space="preserve"> </w:t>
            </w:r>
            <w:r w:rsidRPr="00AF3BFC">
              <w:rPr>
                <w:rFonts w:ascii="Times New Roman" w:hAnsi="Times New Roman"/>
                <w:lang w:eastAsia="ar-SA"/>
              </w:rPr>
              <w:t xml:space="preserve">Расширение знаний о выразительности языка графики и об использовании графических техник. Знакомство с техниками печати не картоне и печати «сухой кистью». Получение графических структур, работа штрихом, создание образов при одновременном использовании двух и более выразительных средств (например, толстой и тонкой линий, ритма пятна; ритма </w:t>
            </w:r>
            <w:r w:rsidRPr="00AF3BFC">
              <w:rPr>
                <w:rFonts w:ascii="Times New Roman" w:hAnsi="Times New Roman"/>
                <w:lang w:eastAsia="ar-SA"/>
              </w:rPr>
              <w:lastRenderedPageBreak/>
              <w:t>элемента и контраста тёмного и светлого пятен и т.д.) Знакомство с воздушной перспективой при изображении пейзажей с двумя-тремя планами.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lastRenderedPageBreak/>
              <w:t>Практическая  работа:</w:t>
            </w:r>
            <w:r w:rsidRPr="00AF3BFC">
              <w:rPr>
                <w:rFonts w:ascii="Times New Roman" w:hAnsi="Times New Roman"/>
                <w:lang w:eastAsia="ar-SA"/>
              </w:rPr>
              <w:t xml:space="preserve"> изображение рыб насекомых, животных, обуви, сказочных персонажей, фактуры тканей</w:t>
            </w: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творческие задания, проведение нестандартных занятий, объединенных общим сюжетом, таких, как –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занятия – путешествия, занятия – сказка, занятия – сюрприз, </w:t>
            </w: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lastRenderedPageBreak/>
              <w:t>занятия - турнир, занятия – фантазия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lastRenderedPageBreak/>
              <w:t>Скульптура</w:t>
            </w:r>
            <w:r w:rsidRPr="00AF3BFC">
              <w:rPr>
                <w:rFonts w:ascii="Times New Roman" w:hAnsi="Times New Roman"/>
                <w:i/>
                <w:lang w:eastAsia="ar-SA"/>
              </w:rPr>
              <w:t xml:space="preserve"> </w:t>
            </w:r>
            <w:r w:rsidRPr="00AF3BFC">
              <w:rPr>
                <w:rFonts w:ascii="Times New Roman" w:hAnsi="Times New Roman"/>
                <w:lang w:eastAsia="ar-SA"/>
              </w:rPr>
              <w:t xml:space="preserve">Активное закрепление навыков работы с мягкими скульптурными материалами. Ведение работы от общей большой массы без </w:t>
            </w:r>
            <w:proofErr w:type="spellStart"/>
            <w:r w:rsidRPr="00AF3BFC">
              <w:rPr>
                <w:rFonts w:ascii="Times New Roman" w:hAnsi="Times New Roman"/>
                <w:lang w:eastAsia="ar-SA"/>
              </w:rPr>
              <w:t>долепливания</w:t>
            </w:r>
            <w:proofErr w:type="spellEnd"/>
            <w:r w:rsidRPr="00AF3BFC">
              <w:rPr>
                <w:rFonts w:ascii="Times New Roman" w:hAnsi="Times New Roman"/>
                <w:lang w:eastAsia="ar-SA"/>
              </w:rPr>
              <w:t xml:space="preserve"> отдельных частей. Изображение лежащих фигурок животных, сидящей фигуры человека. Освоение приёмов декоративного украшения плоской формы элементами объёмных масс, приёмов </w:t>
            </w:r>
            <w:proofErr w:type="spellStart"/>
            <w:r w:rsidRPr="00AF3BFC">
              <w:rPr>
                <w:rFonts w:ascii="Times New Roman" w:hAnsi="Times New Roman"/>
                <w:lang w:eastAsia="ar-SA"/>
              </w:rPr>
              <w:t>прдавливания</w:t>
            </w:r>
            <w:proofErr w:type="spellEnd"/>
            <w:r w:rsidRPr="00AF3BFC">
              <w:rPr>
                <w:rFonts w:ascii="Times New Roman" w:hAnsi="Times New Roman"/>
                <w:lang w:eastAsia="ar-SA"/>
              </w:rPr>
              <w:t xml:space="preserve"> карандашом, передачи фактуры (создание следов с помощью инструментов).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Практическая работа:</w:t>
            </w:r>
            <w:r w:rsidRPr="00AF3BFC">
              <w:rPr>
                <w:rFonts w:ascii="Times New Roman" w:hAnsi="Times New Roman"/>
                <w:lang w:eastAsia="ar-SA"/>
              </w:rPr>
              <w:t xml:space="preserve"> лепка лежащих животных, сидящей фигуры человека, декоративных украшений.</w:t>
            </w: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творческие задания, проведение нестандартных занятий, объединенных общим сюжетом, таких, как –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занятия – путешествия, занятия – сказка, занятия – сюрприз, занятия - турнир, занятия – фантазия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Аппликация</w:t>
            </w:r>
            <w:r w:rsidRPr="00AF3BFC">
              <w:rPr>
                <w:rFonts w:ascii="Times New Roman" w:hAnsi="Times New Roman"/>
                <w:i/>
                <w:lang w:eastAsia="ar-SA"/>
              </w:rPr>
              <w:t xml:space="preserve"> </w:t>
            </w:r>
            <w:r w:rsidRPr="00AF3BFC">
              <w:rPr>
                <w:rFonts w:ascii="Times New Roman" w:hAnsi="Times New Roman"/>
                <w:lang w:eastAsia="ar-SA"/>
              </w:rPr>
              <w:t xml:space="preserve"> Продолжение освоения обрывной и вырезанной аппликаций. Выполнение работ на создание образа с помощью ритма, на передачу воздушной перспективы. Дополнительным приёмом является использование в аппликации фломастеров.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Практическая работа</w:t>
            </w:r>
            <w:r w:rsidRPr="00AF3BFC">
              <w:rPr>
                <w:rFonts w:ascii="Times New Roman" w:hAnsi="Times New Roman"/>
                <w:lang w:eastAsia="ar-SA"/>
              </w:rPr>
              <w:t>: изображение натюрмортов, коллажей, пейзажей.</w:t>
            </w: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творческие задания, проведение нестандартных занятий, объединенных общим сюжетом, таких, как –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занятия – путешествия, занятия – сказка, занятия – сюрприз, занятия - турнир, занятия – фантазия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 xml:space="preserve">Работа с природными материалами </w:t>
            </w:r>
            <w:r w:rsidRPr="00AF3BFC">
              <w:rPr>
                <w:rFonts w:ascii="Times New Roman" w:hAnsi="Times New Roman"/>
                <w:lang w:eastAsia="ar-SA"/>
              </w:rPr>
              <w:t xml:space="preserve"> Особенностью работы с природными материалами является использование более крупных природных форм. Например, при выборе камней отдаётся предпочтение большему их размеру, а также попытке найти в их форме образ животного или человека с дальнейшей дорисовкой найденного образа гуашью. Кроме этого, учащимся предлагается разрисовка </w:t>
            </w:r>
            <w:proofErr w:type="gramStart"/>
            <w:r w:rsidRPr="00AF3BFC">
              <w:rPr>
                <w:rFonts w:ascii="Times New Roman" w:hAnsi="Times New Roman"/>
                <w:lang w:eastAsia="ar-SA"/>
              </w:rPr>
              <w:t>камней</w:t>
            </w:r>
            <w:proofErr w:type="gramEnd"/>
            <w:r w:rsidRPr="00AF3BFC">
              <w:rPr>
                <w:rFonts w:ascii="Times New Roman" w:hAnsi="Times New Roman"/>
                <w:lang w:eastAsia="ar-SA"/>
              </w:rPr>
              <w:t xml:space="preserve"> как в живописной манере так и в декоративной.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Практическая работа: декоративная роспись камней; нахождение в камнях образа с последующей дорисовкой.</w:t>
            </w: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творческие задания, проведение нестандартных занятий, объединенных общим сюжетом, таких, как –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занятия – путешествия, занятия – сказка, занятия – сюрприз, занятия - турнир, занятия – фантазия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Организация и обсуждение выставки детских работ</w:t>
            </w:r>
            <w:r w:rsidRPr="00AF3BFC">
              <w:rPr>
                <w:rFonts w:ascii="Times New Roman" w:hAnsi="Times New Roman"/>
                <w:lang w:eastAsia="ar-SA"/>
              </w:rPr>
              <w:t xml:space="preserve">  Третий год творческого развития детей позволяет им в процессе обсуждения достигнутых результатов высказывать свою точку зрения о положительных качествах работ сверстников. Кроме этого, школьники могут, высказать и критические замечания о работах, связывая их с реализацией творческой задачи, поставленной на занятии. 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закрепление новых знаний, полученных за год. В этом году необходимо уделить не менее 2 часов на данную практику.</w:t>
            </w: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color w:val="000000"/>
                <w:sz w:val="24"/>
                <w:szCs w:val="24"/>
                <w:lang w:eastAsia="ar-SA"/>
              </w:rPr>
              <w:t xml:space="preserve">показ достижений обучающихся своим сверстникам на фоне выставок, создание и показ творческих работ для общешкольных мероприятий, участие в </w:t>
            </w:r>
            <w:proofErr w:type="spellStart"/>
            <w:r w:rsidRPr="00AF3BFC">
              <w:rPr>
                <w:rFonts w:ascii="Times New Roman" w:hAnsi="Times New Roman"/>
                <w:color w:val="000000"/>
                <w:sz w:val="24"/>
                <w:szCs w:val="24"/>
                <w:lang w:eastAsia="ar-SA"/>
              </w:rPr>
              <w:t>тв</w:t>
            </w:r>
            <w:proofErr w:type="spellEnd"/>
            <w:r w:rsidRPr="00AF3BFC">
              <w:rPr>
                <w:rFonts w:ascii="Times New Roman" w:hAnsi="Times New Roman"/>
                <w:color w:val="000000"/>
                <w:sz w:val="24"/>
                <w:szCs w:val="24"/>
                <w:lang w:eastAsia="ar-SA"/>
              </w:rPr>
              <w:t>. конкурсах,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Бумажная пластика</w:t>
            </w:r>
            <w:r w:rsidRPr="00AF3BFC">
              <w:rPr>
                <w:rFonts w:ascii="Times New Roman" w:hAnsi="Times New Roman"/>
                <w:i/>
                <w:lang w:eastAsia="ar-SA"/>
              </w:rPr>
              <w:t xml:space="preserve"> </w:t>
            </w:r>
            <w:r w:rsidRPr="00AF3BFC">
              <w:rPr>
                <w:rFonts w:ascii="Times New Roman" w:hAnsi="Times New Roman"/>
                <w:lang w:eastAsia="ar-SA"/>
              </w:rPr>
              <w:t xml:space="preserve">  Закрепление навыков работы с белой бумагой, совершенствование приёмов </w:t>
            </w:r>
            <w:proofErr w:type="spellStart"/>
            <w:r w:rsidRPr="00AF3BFC">
              <w:rPr>
                <w:rFonts w:ascii="Times New Roman" w:hAnsi="Times New Roman"/>
                <w:lang w:eastAsia="ar-SA"/>
              </w:rPr>
              <w:t>сминания</w:t>
            </w:r>
            <w:proofErr w:type="spellEnd"/>
            <w:r w:rsidRPr="00AF3BFC">
              <w:rPr>
                <w:rFonts w:ascii="Times New Roman" w:hAnsi="Times New Roman"/>
                <w:lang w:eastAsia="ar-SA"/>
              </w:rPr>
              <w:t xml:space="preserve">, закручивания, надрезания. Работа над </w:t>
            </w:r>
            <w:proofErr w:type="gramStart"/>
            <w:r w:rsidRPr="00AF3BFC">
              <w:rPr>
                <w:rFonts w:ascii="Times New Roman" w:hAnsi="Times New Roman"/>
                <w:lang w:eastAsia="ar-SA"/>
              </w:rPr>
              <w:t>объёмной</w:t>
            </w:r>
            <w:proofErr w:type="gramEnd"/>
            <w:r w:rsidRPr="00AF3BFC">
              <w:rPr>
                <w:rFonts w:ascii="Times New Roman" w:hAnsi="Times New Roman"/>
                <w:lang w:eastAsia="ar-SA"/>
              </w:rPr>
              <w:t xml:space="preserve"> но выполненной на плоскости из </w:t>
            </w:r>
            <w:r w:rsidRPr="00AF3BFC">
              <w:rPr>
                <w:rFonts w:ascii="Times New Roman" w:hAnsi="Times New Roman"/>
                <w:lang w:eastAsia="ar-SA"/>
              </w:rPr>
              <w:lastRenderedPageBreak/>
              <w:t xml:space="preserve">белой бумаги пластической композицией, в которой используются различные приёмы </w:t>
            </w:r>
            <w:proofErr w:type="spellStart"/>
            <w:r w:rsidRPr="00AF3BFC">
              <w:rPr>
                <w:rFonts w:ascii="Times New Roman" w:hAnsi="Times New Roman"/>
                <w:lang w:eastAsia="ar-SA"/>
              </w:rPr>
              <w:t>сминания</w:t>
            </w:r>
            <w:proofErr w:type="spellEnd"/>
            <w:r w:rsidRPr="00AF3BFC">
              <w:rPr>
                <w:rFonts w:ascii="Times New Roman" w:hAnsi="Times New Roman"/>
                <w:lang w:eastAsia="ar-SA"/>
              </w:rPr>
              <w:t xml:space="preserve"> бумаги.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lastRenderedPageBreak/>
              <w:t>Практическая работа:</w:t>
            </w:r>
            <w:r w:rsidRPr="00AF3BFC">
              <w:rPr>
                <w:rFonts w:ascii="Times New Roman" w:hAnsi="Times New Roman"/>
                <w:lang w:eastAsia="ar-SA"/>
              </w:rPr>
              <w:t xml:space="preserve"> создание пейзажей, парков, скверов, игровых площадок (коллективные работы).</w:t>
            </w: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 xml:space="preserve">творческие задания, проведение нестандартных занятий, объединенных </w:t>
            </w: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lastRenderedPageBreak/>
              <w:t>общим сюжетом, таких, как –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занятия – путешествия, занятия – сказка, занятия – сюрприз, занятия - турнир, занятия – фантазия</w:t>
            </w:r>
          </w:p>
        </w:tc>
      </w:tr>
    </w:tbl>
    <w:p w:rsidR="00AF3BFC" w:rsidRPr="00AF3BFC" w:rsidRDefault="00AF3BFC" w:rsidP="00AF3BFC">
      <w:pPr>
        <w:suppressAutoHyphens/>
        <w:spacing w:after="0" w:line="240" w:lineRule="auto"/>
        <w:ind w:left="480"/>
        <w:jc w:val="center"/>
        <w:rPr>
          <w:rFonts w:ascii="Times New Roman" w:hAnsi="Times New Roman"/>
          <w:b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ind w:left="480"/>
        <w:jc w:val="center"/>
        <w:rPr>
          <w:rFonts w:ascii="Times New Roman" w:hAnsi="Times New Roman"/>
          <w:b/>
          <w:lang w:eastAsia="ar-SA"/>
        </w:rPr>
      </w:pPr>
      <w:r w:rsidRPr="00AF3BFC">
        <w:rPr>
          <w:rFonts w:ascii="Times New Roman" w:hAnsi="Times New Roman"/>
          <w:b/>
          <w:lang w:eastAsia="ar-SA"/>
        </w:rPr>
        <w:t>4 год обучения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21"/>
        <w:gridCol w:w="2593"/>
        <w:gridCol w:w="2657"/>
      </w:tblGrid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содержание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Основные виды учебной деятельности обучающихся</w:t>
            </w: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Формы организации занятий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живопись</w:t>
            </w:r>
            <w:r w:rsidRPr="00AF3BFC">
              <w:rPr>
                <w:rFonts w:ascii="Times New Roman" w:hAnsi="Times New Roman"/>
                <w:lang w:eastAsia="ar-SA"/>
              </w:rPr>
              <w:t xml:space="preserve">          Развитие у детей </w:t>
            </w:r>
            <w:proofErr w:type="spellStart"/>
            <w:r w:rsidRPr="00AF3BFC">
              <w:rPr>
                <w:rFonts w:ascii="Times New Roman" w:hAnsi="Times New Roman"/>
                <w:lang w:eastAsia="ar-SA"/>
              </w:rPr>
              <w:t>цветовосприятия</w:t>
            </w:r>
            <w:proofErr w:type="spellEnd"/>
            <w:r w:rsidRPr="00AF3BFC">
              <w:rPr>
                <w:rFonts w:ascii="Times New Roman" w:hAnsi="Times New Roman"/>
                <w:lang w:eastAsia="ar-SA"/>
              </w:rPr>
              <w:t xml:space="preserve"> через выполнение ряда заданий на уже знакомые приёмы работы с цветовым пятном. Закрепление навыков получения цветового пятна разной степени эмоциональной выразительности, освоение цветовых контрастов. Один из основных моментов – освоение детьми знаний о тёмном пятне как пятне цветом. В связи с этим выполнение задания на изображение цветных теней.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Практическая работа:</w:t>
            </w:r>
            <w:r w:rsidRPr="00AF3BFC">
              <w:rPr>
                <w:rFonts w:ascii="Times New Roman" w:hAnsi="Times New Roman"/>
                <w:lang w:eastAsia="ar-SA"/>
              </w:rPr>
              <w:t xml:space="preserve">  изображение сюжетных композиций, пейзажей, натюрмортов, природных </w:t>
            </w:r>
            <w:proofErr w:type="spellStart"/>
            <w:r w:rsidRPr="00AF3BFC">
              <w:rPr>
                <w:rFonts w:ascii="Times New Roman" w:hAnsi="Times New Roman"/>
                <w:lang w:eastAsia="ar-SA"/>
              </w:rPr>
              <w:t>обьектов</w:t>
            </w:r>
            <w:proofErr w:type="spellEnd"/>
            <w:r w:rsidRPr="00AF3BFC">
              <w:rPr>
                <w:rFonts w:ascii="Times New Roman" w:hAnsi="Times New Roman"/>
                <w:lang w:eastAsia="ar-SA"/>
              </w:rPr>
              <w:t>, сказочных персонажей.</w:t>
            </w: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творческие задания, проведение нестандартных занятий, объединенных общим сюжетом, таких, как –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занятия – путешествия, занятия – сказка, занятия – сюрприз, занятия - турнир, занятия – фантазия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графика</w:t>
            </w:r>
            <w:r w:rsidRPr="00AF3BFC">
              <w:rPr>
                <w:rFonts w:ascii="Times New Roman" w:hAnsi="Times New Roman"/>
                <w:i/>
                <w:lang w:eastAsia="ar-SA"/>
              </w:rPr>
              <w:t xml:space="preserve"> </w:t>
            </w:r>
            <w:r w:rsidRPr="00AF3BFC">
              <w:rPr>
                <w:rFonts w:ascii="Times New Roman" w:hAnsi="Times New Roman"/>
                <w:lang w:eastAsia="ar-SA"/>
              </w:rPr>
              <w:t xml:space="preserve">Закрепление знаний о языке выразительности графики, использование знакомых приёмов работы, выполнение творческих заданий на передачу перспективы, выразительности тоновых пятен, их контраст. Освоение новых графических материалов (уголь, сангина, мел в различных их сочетаниях). Работа с цветными карандашами, решение образных задач на передачу игры света. Закрепление способов работы в печатных техниках. Новая учебная задача – рисование без отрыва от плоскости листа </w:t>
            </w:r>
            <w:proofErr w:type="spellStart"/>
            <w:r w:rsidRPr="00AF3BFC">
              <w:rPr>
                <w:rFonts w:ascii="Times New Roman" w:hAnsi="Times New Roman"/>
                <w:lang w:eastAsia="ar-SA"/>
              </w:rPr>
              <w:t>гелевой</w:t>
            </w:r>
            <w:proofErr w:type="spellEnd"/>
            <w:r w:rsidRPr="00AF3BFC">
              <w:rPr>
                <w:rFonts w:ascii="Times New Roman" w:hAnsi="Times New Roman"/>
                <w:lang w:eastAsia="ar-SA"/>
              </w:rPr>
              <w:t xml:space="preserve"> ручкой: от начала и до конца изображения (цветов, пейзажей, деревьев, веток и т.д.) рука не отрывается от поверхности листа.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Практическая работа: изображение цветов, растений, деревьев, пейзажей, натюрмортов, портретов.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творческие задания, проведение нестандартных занятий, объединенных общим сюжетом, таких, как –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занятия – путешествия, занятия – сказка, занятия – сюрприз, занятия - турнир, занятия – фантазия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i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Скульптура</w:t>
            </w:r>
            <w:r w:rsidRPr="00AF3BFC">
              <w:rPr>
                <w:rFonts w:ascii="Times New Roman" w:hAnsi="Times New Roman"/>
                <w:i/>
                <w:lang w:eastAsia="ar-SA"/>
              </w:rPr>
              <w:t xml:space="preserve"> 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Новые знания и навыки – работа над рельефом. Подготовительный этап по освоению рельефа: продавливание карандашом пространства пластилиновой плиты около изображения, т.е. получение двух уровней в изображении. Выполнение творческого задания на поиск образа в мятом куске мягкого материала (пластилина, глины) с последующей доработкой образа.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Практическая работа:</w:t>
            </w:r>
            <w:r w:rsidRPr="00AF3BFC">
              <w:rPr>
                <w:rFonts w:ascii="Times New Roman" w:hAnsi="Times New Roman"/>
                <w:lang w:eastAsia="ar-SA"/>
              </w:rPr>
              <w:t xml:space="preserve"> нахождение образа в общей пластической массе. Работа над рельефом.</w:t>
            </w: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творческие задания, проведение нестандартных занятий, объединенных общим сюжетом, таких, как –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занятия – путешествия, занятия – сказка, занятия – сюрприз, занятия - турнир, занятия – фантазия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i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Аппликация</w:t>
            </w:r>
            <w:r w:rsidRPr="00AF3BFC">
              <w:rPr>
                <w:rFonts w:ascii="Times New Roman" w:hAnsi="Times New Roman"/>
                <w:i/>
                <w:lang w:eastAsia="ar-SA"/>
              </w:rPr>
              <w:t xml:space="preserve"> 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 xml:space="preserve">Знакомство школьников с новыми материалами, используемыми в </w:t>
            </w:r>
            <w:r w:rsidRPr="00AF3BFC">
              <w:rPr>
                <w:rFonts w:ascii="Times New Roman" w:hAnsi="Times New Roman"/>
                <w:lang w:eastAsia="ar-SA"/>
              </w:rPr>
              <w:lastRenderedPageBreak/>
              <w:t xml:space="preserve">аппликации, например с шерстяными нитками, которыми создаётся не только контур будущего изображения, но и само цветовое пятно. Знакомство с новым приёмами использования не только самой вырезанной формы, но и дырки, полученной от вырезания основной фигуры. 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lastRenderedPageBreak/>
              <w:t xml:space="preserve">Соединение на плоскости цветового пятна и его дырки </w:t>
            </w:r>
            <w:r w:rsidRPr="00AF3BFC">
              <w:rPr>
                <w:rFonts w:ascii="Times New Roman" w:hAnsi="Times New Roman"/>
                <w:lang w:eastAsia="ar-SA"/>
              </w:rPr>
              <w:lastRenderedPageBreak/>
              <w:t>позволит получить новые художественные образы. Новым материалом аппликации могут стать засушенные листья, из которых можно создать осенний пейзаж.</w:t>
            </w: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lastRenderedPageBreak/>
              <w:t xml:space="preserve">творческие задания, проведение нестандартных </w:t>
            </w: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lastRenderedPageBreak/>
              <w:t>занятий, объединенных общим сюжетом, таких, как –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занятия – путешествия, занятия – сказка, занятия – сюрприз, занятия - турнир, занятия – фантазия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lastRenderedPageBreak/>
              <w:t xml:space="preserve">Работа с природными материалами </w:t>
            </w:r>
            <w:r w:rsidRPr="00AF3BFC">
              <w:rPr>
                <w:rFonts w:ascii="Times New Roman" w:hAnsi="Times New Roman"/>
                <w:lang w:eastAsia="ar-SA"/>
              </w:rPr>
              <w:t xml:space="preserve"> 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Новые творческие задачи в работе с природным материалом – выполнение тематических заданий. Известными материалами учащиеся выполнят композиции на заданные темы на привычном курсе картона или в картонной крышке, а также в маленькой металлической (пластмассовой) крышке от конфет или кофе. Значительное ограничение пространства обусловит более мелкую работу, способствующую развитию более сложной моторики пальцев.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i/>
                <w:lang w:eastAsia="ar-SA"/>
              </w:rPr>
              <w:t>Практическая работа:</w:t>
            </w:r>
            <w:r w:rsidRPr="00AF3BFC">
              <w:rPr>
                <w:rFonts w:ascii="Times New Roman" w:hAnsi="Times New Roman"/>
                <w:lang w:eastAsia="ar-SA"/>
              </w:rPr>
              <w:t xml:space="preserve"> оформление уголков природы с включением небольшого пространства воды, различных построек.</w:t>
            </w: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творческие задания, проведение нестандартных занятий, объединенных общим сюжетом, таких, как –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занятия – путешествия, занятия – сказка, занятия – сюрприз, занятия - турнир, занятия – фантазия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Организация и обсуждение выставки детских работ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 xml:space="preserve">Четвёртый год обучения. Обсуждение достигнутых результатов позволяет подвести итог художественного развития как всего коллектива, так и отдельных его членов. В результате восприятия продуктов творческой деятельности школьники с помощью педагога могут определить, кто из сверстников достиг наилучших результатов в отдельных видах станкового искусства. </w:t>
            </w: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в процессе обсуждения дети могут высказывать свои суждения как по поводу отдельных тем занятий, так и по вопросам языка художественной выразительности изобразительного искусства.</w:t>
            </w: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color w:val="000000"/>
                <w:sz w:val="24"/>
                <w:szCs w:val="24"/>
                <w:lang w:eastAsia="ar-SA"/>
              </w:rPr>
              <w:t xml:space="preserve">показ достижений обучающихся своим сверстникам на фоне выставок, создание и показ творческих работ для общешкольных мероприятий, участие в </w:t>
            </w:r>
            <w:proofErr w:type="spellStart"/>
            <w:r w:rsidRPr="00AF3BFC">
              <w:rPr>
                <w:rFonts w:ascii="Times New Roman" w:hAnsi="Times New Roman"/>
                <w:color w:val="000000"/>
                <w:sz w:val="24"/>
                <w:szCs w:val="24"/>
                <w:lang w:eastAsia="ar-SA"/>
              </w:rPr>
              <w:t>тв</w:t>
            </w:r>
            <w:proofErr w:type="spellEnd"/>
            <w:r w:rsidRPr="00AF3BFC">
              <w:rPr>
                <w:rFonts w:ascii="Times New Roman" w:hAnsi="Times New Roman"/>
                <w:color w:val="000000"/>
                <w:sz w:val="24"/>
                <w:szCs w:val="24"/>
                <w:lang w:eastAsia="ar-SA"/>
              </w:rPr>
              <w:t>. конкурсах,</w:t>
            </w:r>
          </w:p>
        </w:tc>
      </w:tr>
      <w:tr w:rsidR="00AF3BFC" w:rsidRPr="00AF3BFC" w:rsidTr="00AF3BFC">
        <w:tc>
          <w:tcPr>
            <w:tcW w:w="464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Бумажная пластика</w:t>
            </w:r>
            <w:r w:rsidRPr="00AF3BFC">
              <w:rPr>
                <w:rFonts w:ascii="Times New Roman" w:hAnsi="Times New Roman"/>
                <w:i/>
                <w:lang w:eastAsia="ar-SA"/>
              </w:rPr>
              <w:t xml:space="preserve"> </w:t>
            </w:r>
            <w:r w:rsidRPr="00AF3BFC">
              <w:rPr>
                <w:rFonts w:ascii="Times New Roman" w:hAnsi="Times New Roman"/>
                <w:lang w:eastAsia="ar-SA"/>
              </w:rPr>
              <w:t xml:space="preserve">  Закрепление навыков работы с белой бумагой, совершенствование приёмов </w:t>
            </w:r>
            <w:proofErr w:type="spellStart"/>
            <w:r w:rsidRPr="00AF3BFC">
              <w:rPr>
                <w:rFonts w:ascii="Times New Roman" w:hAnsi="Times New Roman"/>
                <w:lang w:eastAsia="ar-SA"/>
              </w:rPr>
              <w:t>сминания</w:t>
            </w:r>
            <w:proofErr w:type="spellEnd"/>
            <w:r w:rsidRPr="00AF3BFC">
              <w:rPr>
                <w:rFonts w:ascii="Times New Roman" w:hAnsi="Times New Roman"/>
                <w:lang w:eastAsia="ar-SA"/>
              </w:rPr>
              <w:t xml:space="preserve">, закручивания, надрезания бумаги. </w:t>
            </w:r>
            <w:proofErr w:type="spellStart"/>
            <w:r w:rsidRPr="00AF3BFC">
              <w:rPr>
                <w:rFonts w:ascii="Times New Roman" w:hAnsi="Times New Roman"/>
                <w:lang w:eastAsia="ar-SA"/>
              </w:rPr>
              <w:t>Работанад</w:t>
            </w:r>
            <w:proofErr w:type="spellEnd"/>
            <w:r w:rsidRPr="00AF3BFC">
              <w:rPr>
                <w:rFonts w:ascii="Times New Roman" w:hAnsi="Times New Roman"/>
                <w:lang w:eastAsia="ar-SA"/>
              </w:rPr>
              <w:t xml:space="preserve"> объёмной, но выполненной на плоскости из белой бумаги пластической композицией, в которой используются различные приёмы </w:t>
            </w:r>
            <w:proofErr w:type="spellStart"/>
            <w:r w:rsidRPr="00AF3BFC">
              <w:rPr>
                <w:rFonts w:ascii="Times New Roman" w:hAnsi="Times New Roman"/>
                <w:lang w:eastAsia="ar-SA"/>
              </w:rPr>
              <w:t>сминания</w:t>
            </w:r>
            <w:proofErr w:type="spellEnd"/>
            <w:r w:rsidRPr="00AF3BFC">
              <w:rPr>
                <w:rFonts w:ascii="Times New Roman" w:hAnsi="Times New Roman"/>
                <w:lang w:eastAsia="ar-SA"/>
              </w:rPr>
              <w:t xml:space="preserve"> бумаги.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ab/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</w:p>
        </w:tc>
        <w:tc>
          <w:tcPr>
            <w:tcW w:w="2694" w:type="dxa"/>
            <w:shd w:val="clear" w:color="auto" w:fill="auto"/>
          </w:tcPr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b/>
                <w:lang w:eastAsia="ar-SA"/>
              </w:rPr>
              <w:t>Практическая работа:</w:t>
            </w:r>
            <w:r w:rsidRPr="00AF3BFC">
              <w:rPr>
                <w:rFonts w:ascii="Times New Roman" w:hAnsi="Times New Roman"/>
                <w:lang w:eastAsia="ar-SA"/>
              </w:rPr>
              <w:t xml:space="preserve"> создание образов танцующих фигур, фигур в движении.</w:t>
            </w:r>
          </w:p>
        </w:tc>
        <w:tc>
          <w:tcPr>
            <w:tcW w:w="2778" w:type="dxa"/>
            <w:shd w:val="clear" w:color="auto" w:fill="auto"/>
          </w:tcPr>
          <w:p w:rsidR="00AF3BFC" w:rsidRPr="00AF3BFC" w:rsidRDefault="00AF3BFC" w:rsidP="00AF3BFC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333333"/>
                <w:sz w:val="24"/>
                <w:szCs w:val="24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творческие задания, проведение нестандартных занятий, объединенных общим сюжетом, таких, как –</w:t>
            </w:r>
          </w:p>
          <w:p w:rsidR="00AF3BFC" w:rsidRPr="00AF3BFC" w:rsidRDefault="00AF3BFC" w:rsidP="00AF3BF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lang w:eastAsia="ar-SA"/>
              </w:rPr>
            </w:pPr>
            <w:r w:rsidRPr="00AF3BFC">
              <w:rPr>
                <w:rFonts w:ascii="Times New Roman" w:hAnsi="Times New Roman"/>
                <w:color w:val="333333"/>
                <w:sz w:val="24"/>
                <w:szCs w:val="24"/>
              </w:rPr>
              <w:t>занятия – путешествия, занятия – сказка, занятия – сюрприз, занятия - турнир, занятия – фантазия</w:t>
            </w:r>
          </w:p>
        </w:tc>
      </w:tr>
    </w:tbl>
    <w:p w:rsidR="00AF3BFC" w:rsidRPr="00AF3BFC" w:rsidRDefault="00AF3BFC" w:rsidP="00AF3BFC">
      <w:pPr>
        <w:suppressAutoHyphens/>
        <w:spacing w:after="0" w:line="240" w:lineRule="auto"/>
        <w:jc w:val="both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F3BFC" w:rsidRPr="00AF3BFC" w:rsidRDefault="00AF3BFC" w:rsidP="00AF3BF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F3BFC" w:rsidRPr="00AF3BFC" w:rsidRDefault="00AF3BFC" w:rsidP="00AF3BF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F3BFC" w:rsidRPr="00AF3BFC" w:rsidRDefault="00AF3BFC" w:rsidP="00AF3BF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F3BFC" w:rsidRPr="00AF3BFC" w:rsidRDefault="00AF3BFC" w:rsidP="00AF3BF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F3BFC" w:rsidRPr="00AF3BFC" w:rsidRDefault="00AF3BFC" w:rsidP="00AF3BF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F3BFC" w:rsidRPr="00AF3BFC" w:rsidRDefault="00AF3BFC" w:rsidP="00AF3BF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F3BFC" w:rsidRPr="00AF3BFC" w:rsidRDefault="00AF3BFC" w:rsidP="00AF3BF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F3BFC" w:rsidRPr="00AF3BFC" w:rsidRDefault="00AF3BFC" w:rsidP="00AF3BFC">
      <w:pPr>
        <w:suppressAutoHyphens/>
        <w:spacing w:after="0" w:line="240" w:lineRule="auto"/>
        <w:jc w:val="center"/>
        <w:rPr>
          <w:rFonts w:ascii="Times New Roman" w:hAnsi="Times New Roman"/>
          <w:sz w:val="28"/>
          <w:szCs w:val="28"/>
          <w:lang w:eastAsia="ar-SA"/>
        </w:rPr>
      </w:pPr>
      <w:r w:rsidRPr="00AF3BFC">
        <w:rPr>
          <w:rFonts w:ascii="Times New Roman" w:hAnsi="Times New Roman"/>
          <w:b/>
          <w:sz w:val="28"/>
          <w:szCs w:val="28"/>
          <w:lang w:eastAsia="ar-SA"/>
        </w:rPr>
        <w:lastRenderedPageBreak/>
        <w:t>3.Тематический план</w:t>
      </w: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tbl>
      <w:tblPr>
        <w:tblW w:w="0" w:type="auto"/>
        <w:tblInd w:w="-35" w:type="dxa"/>
        <w:tblLayout w:type="fixed"/>
        <w:tblLook w:val="0000" w:firstRow="0" w:lastRow="0" w:firstColumn="0" w:lastColumn="0" w:noHBand="0" w:noVBand="0"/>
      </w:tblPr>
      <w:tblGrid>
        <w:gridCol w:w="585"/>
        <w:gridCol w:w="5400"/>
        <w:gridCol w:w="720"/>
        <w:gridCol w:w="720"/>
        <w:gridCol w:w="720"/>
      </w:tblGrid>
      <w:tr w:rsidR="00C20722" w:rsidRPr="00AF3BFC" w:rsidTr="00AF3BFC"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№</w:t>
            </w:r>
          </w:p>
          <w:p w:rsidR="00C20722" w:rsidRPr="00AF3BFC" w:rsidRDefault="00C20722" w:rsidP="00AF3BFC">
            <w:pPr>
              <w:suppressAutoHyphens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П/п</w:t>
            </w:r>
          </w:p>
        </w:tc>
        <w:tc>
          <w:tcPr>
            <w:tcW w:w="5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</w:p>
          <w:p w:rsidR="00C20722" w:rsidRPr="00AF3BFC" w:rsidRDefault="00C20722" w:rsidP="00AF3BFC">
            <w:pPr>
              <w:suppressAutoHyphens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Темы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2 год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3 год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4 год</w:t>
            </w:r>
          </w:p>
        </w:tc>
      </w:tr>
      <w:tr w:rsidR="00C20722" w:rsidRPr="00AF3BFC" w:rsidTr="00AF3BFC"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1</w:t>
            </w:r>
          </w:p>
        </w:tc>
        <w:tc>
          <w:tcPr>
            <w:tcW w:w="5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Живопись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11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11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12</w:t>
            </w:r>
          </w:p>
        </w:tc>
      </w:tr>
      <w:tr w:rsidR="00C20722" w:rsidRPr="00AF3BFC" w:rsidTr="00AF3BFC"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2</w:t>
            </w:r>
          </w:p>
        </w:tc>
        <w:tc>
          <w:tcPr>
            <w:tcW w:w="5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Графика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10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10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12</w:t>
            </w:r>
          </w:p>
        </w:tc>
      </w:tr>
      <w:tr w:rsidR="00C20722" w:rsidRPr="00AF3BFC" w:rsidTr="00AF3BFC"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3</w:t>
            </w:r>
          </w:p>
        </w:tc>
        <w:tc>
          <w:tcPr>
            <w:tcW w:w="5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Скульптура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3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3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3</w:t>
            </w:r>
          </w:p>
        </w:tc>
      </w:tr>
      <w:tr w:rsidR="00C20722" w:rsidRPr="00AF3BFC" w:rsidTr="00AF3BFC"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4</w:t>
            </w:r>
          </w:p>
        </w:tc>
        <w:tc>
          <w:tcPr>
            <w:tcW w:w="5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Аппликация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4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4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4</w:t>
            </w:r>
          </w:p>
        </w:tc>
      </w:tr>
      <w:tr w:rsidR="00C20722" w:rsidRPr="00AF3BFC" w:rsidTr="00AF3BFC"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5</w:t>
            </w:r>
          </w:p>
        </w:tc>
        <w:tc>
          <w:tcPr>
            <w:tcW w:w="5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Бумажная пластика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3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2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1</w:t>
            </w:r>
          </w:p>
        </w:tc>
      </w:tr>
      <w:tr w:rsidR="00C20722" w:rsidRPr="00AF3BFC" w:rsidTr="00AF3BFC"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6</w:t>
            </w:r>
          </w:p>
        </w:tc>
        <w:tc>
          <w:tcPr>
            <w:tcW w:w="5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Работа с природными материалами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2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2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1</w:t>
            </w:r>
          </w:p>
        </w:tc>
      </w:tr>
      <w:tr w:rsidR="00C20722" w:rsidRPr="00AF3BFC" w:rsidTr="00AF3BFC"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7</w:t>
            </w:r>
          </w:p>
        </w:tc>
        <w:tc>
          <w:tcPr>
            <w:tcW w:w="5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Организация и обсуждение выставки детских работ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1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2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1</w:t>
            </w:r>
          </w:p>
        </w:tc>
      </w:tr>
      <w:tr w:rsidR="00C20722" w:rsidRPr="00AF3BFC" w:rsidTr="00AF3BFC"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</w:p>
        </w:tc>
        <w:tc>
          <w:tcPr>
            <w:tcW w:w="5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Итого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34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34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0722" w:rsidRPr="00AF3BFC" w:rsidRDefault="00C20722" w:rsidP="00AF3BFC">
            <w:pPr>
              <w:suppressAutoHyphens/>
              <w:snapToGrid w:val="0"/>
              <w:spacing w:after="0" w:line="240" w:lineRule="auto"/>
              <w:rPr>
                <w:rFonts w:ascii="Times New Roman" w:hAnsi="Times New Roman"/>
                <w:lang w:eastAsia="ar-SA"/>
              </w:rPr>
            </w:pPr>
            <w:r w:rsidRPr="00AF3BFC">
              <w:rPr>
                <w:rFonts w:ascii="Times New Roman" w:hAnsi="Times New Roman"/>
                <w:lang w:eastAsia="ar-SA"/>
              </w:rPr>
              <w:t>34</w:t>
            </w:r>
          </w:p>
        </w:tc>
      </w:tr>
    </w:tbl>
    <w:p w:rsidR="00AF3BFC" w:rsidRPr="00AF3BFC" w:rsidRDefault="00AF3BFC" w:rsidP="00AF3BF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AF3BFC">
        <w:rPr>
          <w:rFonts w:ascii="Times New Roman" w:hAnsi="Times New Roman"/>
          <w:lang w:eastAsia="ar-SA"/>
        </w:rPr>
        <w:t xml:space="preserve">   </w:t>
      </w:r>
    </w:p>
    <w:p w:rsidR="00AF3BFC" w:rsidRPr="00AF3BFC" w:rsidRDefault="00AF3BFC" w:rsidP="00AF3BF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F3BFC" w:rsidRPr="00AF3BFC" w:rsidRDefault="00AF3BFC" w:rsidP="00AF3BFC">
      <w:pPr>
        <w:suppressAutoHyphens/>
        <w:spacing w:after="0" w:line="240" w:lineRule="auto"/>
        <w:rPr>
          <w:rFonts w:ascii="Times New Roman" w:hAnsi="Times New Roman"/>
          <w:lang w:eastAsia="ar-SA"/>
        </w:rPr>
      </w:pPr>
    </w:p>
    <w:p w:rsidR="007C5F9C" w:rsidRDefault="007C5F9C"/>
    <w:sectPr w:rsidR="007C5F9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00001"/>
    <w:name w:val="WW8Num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</w:rPr>
    </w:lvl>
  </w:abstractNum>
  <w:abstractNum w:abstractNumId="1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</w:lvl>
  </w:abstractNum>
  <w:abstractNum w:abstractNumId="4">
    <w:nsid w:val="00000005"/>
    <w:multiLevelType w:val="multilevel"/>
    <w:tmpl w:val="00000005"/>
    <w:name w:val="WW8Num5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>
    <w:nsid w:val="00000006"/>
    <w:multiLevelType w:val="multilevel"/>
    <w:tmpl w:val="00000006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6">
    <w:nsid w:val="03917ABA"/>
    <w:multiLevelType w:val="hybridMultilevel"/>
    <w:tmpl w:val="122688FA"/>
    <w:lvl w:ilvl="0" w:tplc="E93E8D94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7">
    <w:nsid w:val="09814A99"/>
    <w:multiLevelType w:val="hybridMultilevel"/>
    <w:tmpl w:val="268AC7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5B679C8"/>
    <w:multiLevelType w:val="hybridMultilevel"/>
    <w:tmpl w:val="CF3A94F8"/>
    <w:lvl w:ilvl="0" w:tplc="E93E8D94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9">
    <w:nsid w:val="4E9029D7"/>
    <w:multiLevelType w:val="hybridMultilevel"/>
    <w:tmpl w:val="94F86C9C"/>
    <w:lvl w:ilvl="0" w:tplc="7504B52A">
      <w:start w:val="1"/>
      <w:numFmt w:val="bullet"/>
      <w:lvlText w:val=""/>
      <w:lvlJc w:val="left"/>
      <w:pPr>
        <w:tabs>
          <w:tab w:val="num" w:pos="565"/>
        </w:tabs>
        <w:ind w:left="208" w:firstLine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60"/>
        </w:tabs>
        <w:ind w:left="156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80"/>
        </w:tabs>
        <w:ind w:left="22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000"/>
        </w:tabs>
        <w:ind w:left="30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720"/>
        </w:tabs>
        <w:ind w:left="372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440"/>
        </w:tabs>
        <w:ind w:left="44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60"/>
        </w:tabs>
        <w:ind w:left="51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80"/>
        </w:tabs>
        <w:ind w:left="588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600"/>
        </w:tabs>
        <w:ind w:left="6600" w:hanging="360"/>
      </w:pPr>
      <w:rPr>
        <w:rFonts w:ascii="Wingdings" w:hAnsi="Wingdings" w:hint="default"/>
      </w:rPr>
    </w:lvl>
  </w:abstractNum>
  <w:abstractNum w:abstractNumId="10">
    <w:nsid w:val="5C305D32"/>
    <w:multiLevelType w:val="hybridMultilevel"/>
    <w:tmpl w:val="0B0E8F18"/>
    <w:lvl w:ilvl="0" w:tplc="3F6EF49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C9F7EAD"/>
    <w:multiLevelType w:val="hybridMultilevel"/>
    <w:tmpl w:val="9A66CAA6"/>
    <w:lvl w:ilvl="0" w:tplc="509E35D6">
      <w:start w:val="1"/>
      <w:numFmt w:val="decimal"/>
      <w:lvlText w:val="%1."/>
      <w:lvlJc w:val="left"/>
      <w:pPr>
        <w:ind w:left="645" w:hanging="360"/>
      </w:pPr>
    </w:lvl>
    <w:lvl w:ilvl="1" w:tplc="04190019">
      <w:start w:val="1"/>
      <w:numFmt w:val="lowerLetter"/>
      <w:pStyle w:val="2"/>
      <w:lvlText w:val="%2."/>
      <w:lvlJc w:val="left"/>
      <w:pPr>
        <w:ind w:left="1365" w:hanging="360"/>
      </w:pPr>
    </w:lvl>
    <w:lvl w:ilvl="2" w:tplc="0419001B">
      <w:start w:val="1"/>
      <w:numFmt w:val="lowerRoman"/>
      <w:lvlText w:val="%3."/>
      <w:lvlJc w:val="right"/>
      <w:pPr>
        <w:ind w:left="2085" w:hanging="180"/>
      </w:pPr>
    </w:lvl>
    <w:lvl w:ilvl="3" w:tplc="0419000F">
      <w:start w:val="1"/>
      <w:numFmt w:val="decimal"/>
      <w:lvlText w:val="%4."/>
      <w:lvlJc w:val="left"/>
      <w:pPr>
        <w:ind w:left="2805" w:hanging="360"/>
      </w:pPr>
    </w:lvl>
    <w:lvl w:ilvl="4" w:tplc="04190019">
      <w:start w:val="1"/>
      <w:numFmt w:val="lowerLetter"/>
      <w:lvlText w:val="%5."/>
      <w:lvlJc w:val="left"/>
      <w:pPr>
        <w:ind w:left="3525" w:hanging="360"/>
      </w:pPr>
    </w:lvl>
    <w:lvl w:ilvl="5" w:tplc="0419001B">
      <w:start w:val="1"/>
      <w:numFmt w:val="lowerRoman"/>
      <w:lvlText w:val="%6."/>
      <w:lvlJc w:val="right"/>
      <w:pPr>
        <w:ind w:left="4245" w:hanging="180"/>
      </w:pPr>
    </w:lvl>
    <w:lvl w:ilvl="6" w:tplc="0419000F">
      <w:start w:val="1"/>
      <w:numFmt w:val="decimal"/>
      <w:lvlText w:val="%7."/>
      <w:lvlJc w:val="left"/>
      <w:pPr>
        <w:ind w:left="4965" w:hanging="360"/>
      </w:pPr>
    </w:lvl>
    <w:lvl w:ilvl="7" w:tplc="04190019">
      <w:start w:val="1"/>
      <w:numFmt w:val="lowerLetter"/>
      <w:lvlText w:val="%8."/>
      <w:lvlJc w:val="left"/>
      <w:pPr>
        <w:ind w:left="5685" w:hanging="360"/>
      </w:pPr>
    </w:lvl>
    <w:lvl w:ilvl="8" w:tplc="0419001B">
      <w:start w:val="1"/>
      <w:numFmt w:val="lowerRoman"/>
      <w:lvlText w:val="%9."/>
      <w:lvlJc w:val="right"/>
      <w:pPr>
        <w:ind w:left="6405" w:hanging="180"/>
      </w:pPr>
    </w:lvl>
  </w:abstractNum>
  <w:abstractNum w:abstractNumId="12">
    <w:nsid w:val="7D422188"/>
    <w:multiLevelType w:val="hybridMultilevel"/>
    <w:tmpl w:val="0B0E8F18"/>
    <w:lvl w:ilvl="0" w:tplc="3F6EF49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ED57B54"/>
    <w:multiLevelType w:val="hybridMultilevel"/>
    <w:tmpl w:val="0B0E8F18"/>
    <w:lvl w:ilvl="0" w:tplc="3F6EF49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"/>
  </w:num>
  <w:num w:numId="4">
    <w:abstractNumId w:val="2"/>
  </w:num>
  <w:num w:numId="5">
    <w:abstractNumId w:val="3"/>
  </w:num>
  <w:num w:numId="6">
    <w:abstractNumId w:val="4"/>
  </w:num>
  <w:num w:numId="7">
    <w:abstractNumId w:val="5"/>
  </w:num>
  <w:num w:numId="8">
    <w:abstractNumId w:val="9"/>
  </w:num>
  <w:num w:numId="9">
    <w:abstractNumId w:val="9"/>
  </w:num>
  <w:num w:numId="10">
    <w:abstractNumId w:val="6"/>
  </w:num>
  <w:num w:numId="11">
    <w:abstractNumId w:val="8"/>
  </w:num>
  <w:num w:numId="12">
    <w:abstractNumId w:val="10"/>
  </w:num>
  <w:num w:numId="13">
    <w:abstractNumId w:val="13"/>
  </w:num>
  <w:num w:numId="14">
    <w:abstractNumId w:val="12"/>
  </w:num>
  <w:num w:numId="1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3853"/>
    <w:rsid w:val="00073853"/>
    <w:rsid w:val="00261C97"/>
    <w:rsid w:val="0066177C"/>
    <w:rsid w:val="006D4D69"/>
    <w:rsid w:val="007C5F9C"/>
    <w:rsid w:val="00A42B6D"/>
    <w:rsid w:val="00AF3BFC"/>
    <w:rsid w:val="00B46519"/>
    <w:rsid w:val="00C20722"/>
    <w:rsid w:val="00FA41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3BFC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AF3BFC"/>
    <w:pPr>
      <w:keepNext/>
      <w:suppressAutoHyphens/>
      <w:spacing w:before="240" w:after="60" w:line="240" w:lineRule="auto"/>
      <w:outlineLvl w:val="0"/>
    </w:pPr>
    <w:rPr>
      <w:rFonts w:ascii="Arial" w:hAnsi="Arial"/>
      <w:b/>
      <w:bCs/>
      <w:kern w:val="1"/>
      <w:sz w:val="32"/>
      <w:szCs w:val="32"/>
      <w:lang w:val="x-none" w:eastAsia="ar-SA"/>
    </w:rPr>
  </w:style>
  <w:style w:type="paragraph" w:styleId="2">
    <w:name w:val="heading 2"/>
    <w:basedOn w:val="a"/>
    <w:next w:val="a"/>
    <w:link w:val="20"/>
    <w:qFormat/>
    <w:rsid w:val="00AF3BFC"/>
    <w:pPr>
      <w:keepNext/>
      <w:numPr>
        <w:ilvl w:val="1"/>
        <w:numId w:val="1"/>
      </w:numPr>
      <w:suppressAutoHyphens/>
      <w:spacing w:after="0" w:line="240" w:lineRule="auto"/>
      <w:jc w:val="center"/>
      <w:outlineLvl w:val="1"/>
    </w:pPr>
    <w:rPr>
      <w:rFonts w:ascii="Times New Roman" w:hAnsi="Times New Roman"/>
      <w:sz w:val="28"/>
      <w:szCs w:val="20"/>
      <w:lang w:val="x-none" w:eastAsia="ar-SA"/>
    </w:rPr>
  </w:style>
  <w:style w:type="paragraph" w:styleId="3">
    <w:name w:val="heading 3"/>
    <w:basedOn w:val="a"/>
    <w:next w:val="a"/>
    <w:link w:val="30"/>
    <w:qFormat/>
    <w:rsid w:val="00AF3BFC"/>
    <w:pPr>
      <w:keepNext/>
      <w:suppressAutoHyphens/>
      <w:spacing w:before="240" w:after="60" w:line="240" w:lineRule="auto"/>
      <w:outlineLvl w:val="2"/>
    </w:pPr>
    <w:rPr>
      <w:rFonts w:ascii="Arial" w:hAnsi="Arial"/>
      <w:b/>
      <w:bCs/>
      <w:sz w:val="26"/>
      <w:szCs w:val="26"/>
      <w:lang w:val="x-none"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F3BFC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AF3BFC"/>
    <w:rPr>
      <w:rFonts w:ascii="Arial" w:eastAsia="Times New Roman" w:hAnsi="Arial" w:cs="Times New Roman"/>
      <w:b/>
      <w:bCs/>
      <w:kern w:val="1"/>
      <w:sz w:val="32"/>
      <w:szCs w:val="32"/>
      <w:lang w:val="x-none" w:eastAsia="ar-SA"/>
    </w:rPr>
  </w:style>
  <w:style w:type="character" w:customStyle="1" w:styleId="20">
    <w:name w:val="Заголовок 2 Знак"/>
    <w:basedOn w:val="a0"/>
    <w:link w:val="2"/>
    <w:rsid w:val="00AF3BFC"/>
    <w:rPr>
      <w:rFonts w:ascii="Times New Roman" w:eastAsia="Times New Roman" w:hAnsi="Times New Roman" w:cs="Times New Roman"/>
      <w:sz w:val="28"/>
      <w:szCs w:val="20"/>
      <w:lang w:val="x-none" w:eastAsia="ar-SA"/>
    </w:rPr>
  </w:style>
  <w:style w:type="character" w:customStyle="1" w:styleId="30">
    <w:name w:val="Заголовок 3 Знак"/>
    <w:basedOn w:val="a0"/>
    <w:link w:val="3"/>
    <w:rsid w:val="00AF3BFC"/>
    <w:rPr>
      <w:rFonts w:ascii="Arial" w:eastAsia="Times New Roman" w:hAnsi="Arial" w:cs="Times New Roman"/>
      <w:b/>
      <w:bCs/>
      <w:sz w:val="26"/>
      <w:szCs w:val="26"/>
      <w:lang w:val="x-none" w:eastAsia="ar-SA"/>
    </w:rPr>
  </w:style>
  <w:style w:type="numbering" w:customStyle="1" w:styleId="11">
    <w:name w:val="Нет списка1"/>
    <w:next w:val="a2"/>
    <w:uiPriority w:val="99"/>
    <w:semiHidden/>
    <w:unhideWhenUsed/>
    <w:rsid w:val="00AF3BFC"/>
  </w:style>
  <w:style w:type="character" w:customStyle="1" w:styleId="WW8Num1z0">
    <w:name w:val="WW8Num1z0"/>
    <w:rsid w:val="00AF3BFC"/>
    <w:rPr>
      <w:rFonts w:ascii="Symbol" w:hAnsi="Symbol" w:cs="Symbol"/>
    </w:rPr>
  </w:style>
  <w:style w:type="character" w:customStyle="1" w:styleId="WW8Num3z0">
    <w:name w:val="WW8Num3z0"/>
    <w:rsid w:val="00AF3BFC"/>
    <w:rPr>
      <w:rFonts w:ascii="Symbol" w:hAnsi="Symbol" w:cs="Symbol"/>
    </w:rPr>
  </w:style>
  <w:style w:type="character" w:customStyle="1" w:styleId="Absatz-Standardschriftart">
    <w:name w:val="Absatz-Standardschriftart"/>
    <w:rsid w:val="00AF3BFC"/>
  </w:style>
  <w:style w:type="character" w:customStyle="1" w:styleId="WW-Absatz-Standardschriftart">
    <w:name w:val="WW-Absatz-Standardschriftart"/>
    <w:rsid w:val="00AF3BFC"/>
  </w:style>
  <w:style w:type="character" w:customStyle="1" w:styleId="WW-Absatz-Standardschriftart1">
    <w:name w:val="WW-Absatz-Standardschriftart1"/>
    <w:rsid w:val="00AF3BFC"/>
  </w:style>
  <w:style w:type="character" w:customStyle="1" w:styleId="WW-Absatz-Standardschriftart11">
    <w:name w:val="WW-Absatz-Standardschriftart11"/>
    <w:rsid w:val="00AF3BFC"/>
  </w:style>
  <w:style w:type="character" w:customStyle="1" w:styleId="WW8Num1z1">
    <w:name w:val="WW8Num1z1"/>
    <w:rsid w:val="00AF3BFC"/>
    <w:rPr>
      <w:rFonts w:ascii="Courier New" w:hAnsi="Courier New" w:cs="Courier New"/>
    </w:rPr>
  </w:style>
  <w:style w:type="character" w:customStyle="1" w:styleId="WW8Num1z2">
    <w:name w:val="WW8Num1z2"/>
    <w:rsid w:val="00AF3BFC"/>
    <w:rPr>
      <w:rFonts w:ascii="Wingdings" w:hAnsi="Wingdings" w:cs="Wingdings"/>
    </w:rPr>
  </w:style>
  <w:style w:type="character" w:customStyle="1" w:styleId="WW8Num2z0">
    <w:name w:val="WW8Num2z0"/>
    <w:rsid w:val="00AF3BFC"/>
    <w:rPr>
      <w:rFonts w:ascii="Symbol" w:hAnsi="Symbol" w:cs="Symbol"/>
    </w:rPr>
  </w:style>
  <w:style w:type="character" w:customStyle="1" w:styleId="WW8Num4z0">
    <w:name w:val="WW8Num4z0"/>
    <w:rsid w:val="00AF3BFC"/>
    <w:rPr>
      <w:rFonts w:ascii="Symbol" w:hAnsi="Symbol" w:cs="Symbol"/>
    </w:rPr>
  </w:style>
  <w:style w:type="character" w:customStyle="1" w:styleId="WW8Num4z1">
    <w:name w:val="WW8Num4z1"/>
    <w:rsid w:val="00AF3BFC"/>
    <w:rPr>
      <w:rFonts w:ascii="Courier New" w:hAnsi="Courier New" w:cs="Courier New"/>
    </w:rPr>
  </w:style>
  <w:style w:type="character" w:customStyle="1" w:styleId="WW8Num4z2">
    <w:name w:val="WW8Num4z2"/>
    <w:rsid w:val="00AF3BFC"/>
    <w:rPr>
      <w:rFonts w:ascii="Wingdings" w:hAnsi="Wingdings" w:cs="Wingdings"/>
    </w:rPr>
  </w:style>
  <w:style w:type="character" w:customStyle="1" w:styleId="WW8Num6z0">
    <w:name w:val="WW8Num6z0"/>
    <w:rsid w:val="00AF3BFC"/>
    <w:rPr>
      <w:rFonts w:ascii="Symbol" w:hAnsi="Symbol" w:cs="Symbol"/>
    </w:rPr>
  </w:style>
  <w:style w:type="character" w:customStyle="1" w:styleId="12">
    <w:name w:val="Основной шрифт абзаца1"/>
    <w:rsid w:val="00AF3BFC"/>
  </w:style>
  <w:style w:type="character" w:customStyle="1" w:styleId="a4">
    <w:name w:val="Символ нумерации"/>
    <w:rsid w:val="00AF3BFC"/>
  </w:style>
  <w:style w:type="paragraph" w:customStyle="1" w:styleId="a5">
    <w:name w:val="Заголовок"/>
    <w:basedOn w:val="a"/>
    <w:next w:val="a6"/>
    <w:rsid w:val="00AF3BFC"/>
    <w:pPr>
      <w:keepNext/>
      <w:suppressAutoHyphens/>
      <w:spacing w:before="240" w:after="120" w:line="240" w:lineRule="auto"/>
    </w:pPr>
    <w:rPr>
      <w:rFonts w:ascii="Arial" w:eastAsia="Lucida Sans Unicode" w:hAnsi="Arial" w:cs="Mangal"/>
      <w:sz w:val="28"/>
      <w:szCs w:val="28"/>
      <w:lang w:eastAsia="ar-SA"/>
    </w:rPr>
  </w:style>
  <w:style w:type="paragraph" w:styleId="a6">
    <w:name w:val="Body Text"/>
    <w:basedOn w:val="a"/>
    <w:link w:val="a7"/>
    <w:rsid w:val="00AF3BFC"/>
    <w:pPr>
      <w:suppressAutoHyphens/>
      <w:spacing w:after="120" w:line="240" w:lineRule="auto"/>
    </w:pPr>
    <w:rPr>
      <w:rFonts w:ascii="Times New Roman" w:hAnsi="Times New Roman"/>
      <w:sz w:val="24"/>
      <w:szCs w:val="24"/>
      <w:lang w:eastAsia="ar-SA"/>
    </w:rPr>
  </w:style>
  <w:style w:type="character" w:customStyle="1" w:styleId="a7">
    <w:name w:val="Основной текст Знак"/>
    <w:basedOn w:val="a0"/>
    <w:link w:val="a6"/>
    <w:rsid w:val="00AF3BFC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8">
    <w:name w:val="List"/>
    <w:basedOn w:val="a6"/>
    <w:rsid w:val="00AF3BFC"/>
    <w:rPr>
      <w:rFonts w:cs="Mangal"/>
    </w:rPr>
  </w:style>
  <w:style w:type="paragraph" w:customStyle="1" w:styleId="13">
    <w:name w:val="Название1"/>
    <w:basedOn w:val="a"/>
    <w:rsid w:val="00AF3BFC"/>
    <w:pPr>
      <w:suppressLineNumbers/>
      <w:suppressAutoHyphens/>
      <w:spacing w:before="120" w:after="120" w:line="240" w:lineRule="auto"/>
    </w:pPr>
    <w:rPr>
      <w:rFonts w:ascii="Times New Roman" w:hAnsi="Times New Roman" w:cs="Mangal"/>
      <w:i/>
      <w:iCs/>
      <w:sz w:val="24"/>
      <w:szCs w:val="24"/>
      <w:lang w:eastAsia="ar-SA"/>
    </w:rPr>
  </w:style>
  <w:style w:type="paragraph" w:customStyle="1" w:styleId="14">
    <w:name w:val="Указатель1"/>
    <w:basedOn w:val="a"/>
    <w:rsid w:val="00AF3BFC"/>
    <w:pPr>
      <w:suppressLineNumbers/>
      <w:suppressAutoHyphens/>
      <w:spacing w:after="0" w:line="240" w:lineRule="auto"/>
    </w:pPr>
    <w:rPr>
      <w:rFonts w:ascii="Times New Roman" w:hAnsi="Times New Roman" w:cs="Mangal"/>
      <w:sz w:val="24"/>
      <w:szCs w:val="24"/>
      <w:lang w:eastAsia="ar-SA"/>
    </w:rPr>
  </w:style>
  <w:style w:type="paragraph" w:styleId="a9">
    <w:name w:val="Normal (Web)"/>
    <w:basedOn w:val="a"/>
    <w:rsid w:val="00AF3BFC"/>
    <w:pPr>
      <w:suppressAutoHyphens/>
      <w:spacing w:before="280" w:after="119" w:line="240" w:lineRule="auto"/>
    </w:pPr>
    <w:rPr>
      <w:rFonts w:ascii="Times New Roman" w:hAnsi="Times New Roman"/>
      <w:sz w:val="24"/>
      <w:szCs w:val="24"/>
      <w:lang w:eastAsia="ar-SA"/>
    </w:rPr>
  </w:style>
  <w:style w:type="paragraph" w:customStyle="1" w:styleId="msonormalcxspmiddle">
    <w:name w:val="msonormalcxspmiddle"/>
    <w:basedOn w:val="a"/>
    <w:rsid w:val="00AF3BFC"/>
    <w:pPr>
      <w:suppressAutoHyphens/>
      <w:spacing w:before="280" w:after="280" w:line="240" w:lineRule="auto"/>
    </w:pPr>
    <w:rPr>
      <w:rFonts w:ascii="Times New Roman" w:hAnsi="Times New Roman"/>
      <w:sz w:val="24"/>
      <w:szCs w:val="24"/>
      <w:lang w:eastAsia="ar-SA"/>
    </w:rPr>
  </w:style>
  <w:style w:type="paragraph" w:customStyle="1" w:styleId="aa">
    <w:name w:val="Содержимое таблицы"/>
    <w:basedOn w:val="a"/>
    <w:rsid w:val="00AF3BFC"/>
    <w:pPr>
      <w:suppressLineNumbers/>
      <w:suppressAutoHyphens/>
      <w:spacing w:after="0" w:line="240" w:lineRule="auto"/>
    </w:pPr>
    <w:rPr>
      <w:rFonts w:ascii="Times New Roman" w:hAnsi="Times New Roman"/>
      <w:sz w:val="24"/>
      <w:szCs w:val="24"/>
      <w:lang w:eastAsia="ar-SA"/>
    </w:rPr>
  </w:style>
  <w:style w:type="paragraph" w:customStyle="1" w:styleId="ab">
    <w:name w:val="Заголовок таблицы"/>
    <w:basedOn w:val="aa"/>
    <w:rsid w:val="00AF3BFC"/>
    <w:pPr>
      <w:jc w:val="center"/>
    </w:pPr>
    <w:rPr>
      <w:b/>
      <w:bCs/>
    </w:rPr>
  </w:style>
  <w:style w:type="character" w:styleId="ac">
    <w:name w:val="Emphasis"/>
    <w:qFormat/>
    <w:rsid w:val="00AF3BFC"/>
    <w:rPr>
      <w:i/>
      <w:iCs/>
    </w:rPr>
  </w:style>
  <w:style w:type="paragraph" w:styleId="ad">
    <w:name w:val="Body Text Indent"/>
    <w:basedOn w:val="a"/>
    <w:link w:val="ae"/>
    <w:rsid w:val="00AF3BFC"/>
    <w:pPr>
      <w:suppressAutoHyphens/>
      <w:spacing w:after="120" w:line="240" w:lineRule="auto"/>
      <w:ind w:left="283"/>
    </w:pPr>
    <w:rPr>
      <w:rFonts w:ascii="Times New Roman" w:hAnsi="Times New Roman"/>
      <w:sz w:val="24"/>
      <w:szCs w:val="24"/>
      <w:lang w:val="x-none" w:eastAsia="ar-SA"/>
    </w:rPr>
  </w:style>
  <w:style w:type="character" w:customStyle="1" w:styleId="ae">
    <w:name w:val="Основной текст с отступом Знак"/>
    <w:basedOn w:val="a0"/>
    <w:link w:val="ad"/>
    <w:rsid w:val="00AF3BFC"/>
    <w:rPr>
      <w:rFonts w:ascii="Times New Roman" w:eastAsia="Times New Roman" w:hAnsi="Times New Roman" w:cs="Times New Roman"/>
      <w:sz w:val="24"/>
      <w:szCs w:val="24"/>
      <w:lang w:val="x-none" w:eastAsia="ar-SA"/>
    </w:rPr>
  </w:style>
  <w:style w:type="paragraph" w:customStyle="1" w:styleId="21">
    <w:name w:val="стиль2"/>
    <w:basedOn w:val="a"/>
    <w:rsid w:val="00AF3BFC"/>
    <w:pPr>
      <w:suppressAutoHyphens/>
      <w:spacing w:before="280" w:after="280" w:line="240" w:lineRule="auto"/>
    </w:pPr>
    <w:rPr>
      <w:rFonts w:ascii="Tahoma" w:hAnsi="Tahoma" w:cs="Tahoma"/>
      <w:sz w:val="20"/>
      <w:szCs w:val="20"/>
      <w:lang w:eastAsia="ar-SA"/>
    </w:rPr>
  </w:style>
  <w:style w:type="table" w:styleId="af">
    <w:name w:val="Table Grid"/>
    <w:basedOn w:val="a1"/>
    <w:uiPriority w:val="59"/>
    <w:rsid w:val="00AF3BF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Balloon Text"/>
    <w:basedOn w:val="a"/>
    <w:link w:val="af1"/>
    <w:uiPriority w:val="99"/>
    <w:semiHidden/>
    <w:unhideWhenUsed/>
    <w:rsid w:val="00AF3BFC"/>
    <w:pPr>
      <w:suppressAutoHyphens/>
      <w:spacing w:after="0" w:line="240" w:lineRule="auto"/>
    </w:pPr>
    <w:rPr>
      <w:rFonts w:ascii="Tahoma" w:hAnsi="Tahoma" w:cs="Tahoma"/>
      <w:sz w:val="16"/>
      <w:szCs w:val="16"/>
      <w:lang w:eastAsia="ar-SA"/>
    </w:rPr>
  </w:style>
  <w:style w:type="character" w:customStyle="1" w:styleId="af1">
    <w:name w:val="Текст выноски Знак"/>
    <w:basedOn w:val="a0"/>
    <w:link w:val="af0"/>
    <w:uiPriority w:val="99"/>
    <w:semiHidden/>
    <w:rsid w:val="00AF3BFC"/>
    <w:rPr>
      <w:rFonts w:ascii="Tahoma" w:eastAsia="Times New Roman" w:hAnsi="Tahoma" w:cs="Tahoma"/>
      <w:sz w:val="16"/>
      <w:szCs w:val="16"/>
      <w:lang w:eastAsia="ar-SA"/>
    </w:rPr>
  </w:style>
  <w:style w:type="table" w:customStyle="1" w:styleId="15">
    <w:name w:val="Сетка таблицы1"/>
    <w:basedOn w:val="a1"/>
    <w:next w:val="af"/>
    <w:uiPriority w:val="59"/>
    <w:rsid w:val="00261C97"/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3BFC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AF3BFC"/>
    <w:pPr>
      <w:keepNext/>
      <w:suppressAutoHyphens/>
      <w:spacing w:before="240" w:after="60" w:line="240" w:lineRule="auto"/>
      <w:outlineLvl w:val="0"/>
    </w:pPr>
    <w:rPr>
      <w:rFonts w:ascii="Arial" w:hAnsi="Arial"/>
      <w:b/>
      <w:bCs/>
      <w:kern w:val="1"/>
      <w:sz w:val="32"/>
      <w:szCs w:val="32"/>
      <w:lang w:val="x-none" w:eastAsia="ar-SA"/>
    </w:rPr>
  </w:style>
  <w:style w:type="paragraph" w:styleId="2">
    <w:name w:val="heading 2"/>
    <w:basedOn w:val="a"/>
    <w:next w:val="a"/>
    <w:link w:val="20"/>
    <w:qFormat/>
    <w:rsid w:val="00AF3BFC"/>
    <w:pPr>
      <w:keepNext/>
      <w:numPr>
        <w:ilvl w:val="1"/>
        <w:numId w:val="1"/>
      </w:numPr>
      <w:suppressAutoHyphens/>
      <w:spacing w:after="0" w:line="240" w:lineRule="auto"/>
      <w:jc w:val="center"/>
      <w:outlineLvl w:val="1"/>
    </w:pPr>
    <w:rPr>
      <w:rFonts w:ascii="Times New Roman" w:hAnsi="Times New Roman"/>
      <w:sz w:val="28"/>
      <w:szCs w:val="20"/>
      <w:lang w:val="x-none" w:eastAsia="ar-SA"/>
    </w:rPr>
  </w:style>
  <w:style w:type="paragraph" w:styleId="3">
    <w:name w:val="heading 3"/>
    <w:basedOn w:val="a"/>
    <w:next w:val="a"/>
    <w:link w:val="30"/>
    <w:qFormat/>
    <w:rsid w:val="00AF3BFC"/>
    <w:pPr>
      <w:keepNext/>
      <w:suppressAutoHyphens/>
      <w:spacing w:before="240" w:after="60" w:line="240" w:lineRule="auto"/>
      <w:outlineLvl w:val="2"/>
    </w:pPr>
    <w:rPr>
      <w:rFonts w:ascii="Arial" w:hAnsi="Arial"/>
      <w:b/>
      <w:bCs/>
      <w:sz w:val="26"/>
      <w:szCs w:val="26"/>
      <w:lang w:val="x-none"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F3BFC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AF3BFC"/>
    <w:rPr>
      <w:rFonts w:ascii="Arial" w:eastAsia="Times New Roman" w:hAnsi="Arial" w:cs="Times New Roman"/>
      <w:b/>
      <w:bCs/>
      <w:kern w:val="1"/>
      <w:sz w:val="32"/>
      <w:szCs w:val="32"/>
      <w:lang w:val="x-none" w:eastAsia="ar-SA"/>
    </w:rPr>
  </w:style>
  <w:style w:type="character" w:customStyle="1" w:styleId="20">
    <w:name w:val="Заголовок 2 Знак"/>
    <w:basedOn w:val="a0"/>
    <w:link w:val="2"/>
    <w:rsid w:val="00AF3BFC"/>
    <w:rPr>
      <w:rFonts w:ascii="Times New Roman" w:eastAsia="Times New Roman" w:hAnsi="Times New Roman" w:cs="Times New Roman"/>
      <w:sz w:val="28"/>
      <w:szCs w:val="20"/>
      <w:lang w:val="x-none" w:eastAsia="ar-SA"/>
    </w:rPr>
  </w:style>
  <w:style w:type="character" w:customStyle="1" w:styleId="30">
    <w:name w:val="Заголовок 3 Знак"/>
    <w:basedOn w:val="a0"/>
    <w:link w:val="3"/>
    <w:rsid w:val="00AF3BFC"/>
    <w:rPr>
      <w:rFonts w:ascii="Arial" w:eastAsia="Times New Roman" w:hAnsi="Arial" w:cs="Times New Roman"/>
      <w:b/>
      <w:bCs/>
      <w:sz w:val="26"/>
      <w:szCs w:val="26"/>
      <w:lang w:val="x-none" w:eastAsia="ar-SA"/>
    </w:rPr>
  </w:style>
  <w:style w:type="numbering" w:customStyle="1" w:styleId="11">
    <w:name w:val="Нет списка1"/>
    <w:next w:val="a2"/>
    <w:uiPriority w:val="99"/>
    <w:semiHidden/>
    <w:unhideWhenUsed/>
    <w:rsid w:val="00AF3BFC"/>
  </w:style>
  <w:style w:type="character" w:customStyle="1" w:styleId="WW8Num1z0">
    <w:name w:val="WW8Num1z0"/>
    <w:rsid w:val="00AF3BFC"/>
    <w:rPr>
      <w:rFonts w:ascii="Symbol" w:hAnsi="Symbol" w:cs="Symbol"/>
    </w:rPr>
  </w:style>
  <w:style w:type="character" w:customStyle="1" w:styleId="WW8Num3z0">
    <w:name w:val="WW8Num3z0"/>
    <w:rsid w:val="00AF3BFC"/>
    <w:rPr>
      <w:rFonts w:ascii="Symbol" w:hAnsi="Symbol" w:cs="Symbol"/>
    </w:rPr>
  </w:style>
  <w:style w:type="character" w:customStyle="1" w:styleId="Absatz-Standardschriftart">
    <w:name w:val="Absatz-Standardschriftart"/>
    <w:rsid w:val="00AF3BFC"/>
  </w:style>
  <w:style w:type="character" w:customStyle="1" w:styleId="WW-Absatz-Standardschriftart">
    <w:name w:val="WW-Absatz-Standardschriftart"/>
    <w:rsid w:val="00AF3BFC"/>
  </w:style>
  <w:style w:type="character" w:customStyle="1" w:styleId="WW-Absatz-Standardschriftart1">
    <w:name w:val="WW-Absatz-Standardschriftart1"/>
    <w:rsid w:val="00AF3BFC"/>
  </w:style>
  <w:style w:type="character" w:customStyle="1" w:styleId="WW-Absatz-Standardschriftart11">
    <w:name w:val="WW-Absatz-Standardschriftart11"/>
    <w:rsid w:val="00AF3BFC"/>
  </w:style>
  <w:style w:type="character" w:customStyle="1" w:styleId="WW8Num1z1">
    <w:name w:val="WW8Num1z1"/>
    <w:rsid w:val="00AF3BFC"/>
    <w:rPr>
      <w:rFonts w:ascii="Courier New" w:hAnsi="Courier New" w:cs="Courier New"/>
    </w:rPr>
  </w:style>
  <w:style w:type="character" w:customStyle="1" w:styleId="WW8Num1z2">
    <w:name w:val="WW8Num1z2"/>
    <w:rsid w:val="00AF3BFC"/>
    <w:rPr>
      <w:rFonts w:ascii="Wingdings" w:hAnsi="Wingdings" w:cs="Wingdings"/>
    </w:rPr>
  </w:style>
  <w:style w:type="character" w:customStyle="1" w:styleId="WW8Num2z0">
    <w:name w:val="WW8Num2z0"/>
    <w:rsid w:val="00AF3BFC"/>
    <w:rPr>
      <w:rFonts w:ascii="Symbol" w:hAnsi="Symbol" w:cs="Symbol"/>
    </w:rPr>
  </w:style>
  <w:style w:type="character" w:customStyle="1" w:styleId="WW8Num4z0">
    <w:name w:val="WW8Num4z0"/>
    <w:rsid w:val="00AF3BFC"/>
    <w:rPr>
      <w:rFonts w:ascii="Symbol" w:hAnsi="Symbol" w:cs="Symbol"/>
    </w:rPr>
  </w:style>
  <w:style w:type="character" w:customStyle="1" w:styleId="WW8Num4z1">
    <w:name w:val="WW8Num4z1"/>
    <w:rsid w:val="00AF3BFC"/>
    <w:rPr>
      <w:rFonts w:ascii="Courier New" w:hAnsi="Courier New" w:cs="Courier New"/>
    </w:rPr>
  </w:style>
  <w:style w:type="character" w:customStyle="1" w:styleId="WW8Num4z2">
    <w:name w:val="WW8Num4z2"/>
    <w:rsid w:val="00AF3BFC"/>
    <w:rPr>
      <w:rFonts w:ascii="Wingdings" w:hAnsi="Wingdings" w:cs="Wingdings"/>
    </w:rPr>
  </w:style>
  <w:style w:type="character" w:customStyle="1" w:styleId="WW8Num6z0">
    <w:name w:val="WW8Num6z0"/>
    <w:rsid w:val="00AF3BFC"/>
    <w:rPr>
      <w:rFonts w:ascii="Symbol" w:hAnsi="Symbol" w:cs="Symbol"/>
    </w:rPr>
  </w:style>
  <w:style w:type="character" w:customStyle="1" w:styleId="12">
    <w:name w:val="Основной шрифт абзаца1"/>
    <w:rsid w:val="00AF3BFC"/>
  </w:style>
  <w:style w:type="character" w:customStyle="1" w:styleId="a4">
    <w:name w:val="Символ нумерации"/>
    <w:rsid w:val="00AF3BFC"/>
  </w:style>
  <w:style w:type="paragraph" w:customStyle="1" w:styleId="a5">
    <w:name w:val="Заголовок"/>
    <w:basedOn w:val="a"/>
    <w:next w:val="a6"/>
    <w:rsid w:val="00AF3BFC"/>
    <w:pPr>
      <w:keepNext/>
      <w:suppressAutoHyphens/>
      <w:spacing w:before="240" w:after="120" w:line="240" w:lineRule="auto"/>
    </w:pPr>
    <w:rPr>
      <w:rFonts w:ascii="Arial" w:eastAsia="Lucida Sans Unicode" w:hAnsi="Arial" w:cs="Mangal"/>
      <w:sz w:val="28"/>
      <w:szCs w:val="28"/>
      <w:lang w:eastAsia="ar-SA"/>
    </w:rPr>
  </w:style>
  <w:style w:type="paragraph" w:styleId="a6">
    <w:name w:val="Body Text"/>
    <w:basedOn w:val="a"/>
    <w:link w:val="a7"/>
    <w:rsid w:val="00AF3BFC"/>
    <w:pPr>
      <w:suppressAutoHyphens/>
      <w:spacing w:after="120" w:line="240" w:lineRule="auto"/>
    </w:pPr>
    <w:rPr>
      <w:rFonts w:ascii="Times New Roman" w:hAnsi="Times New Roman"/>
      <w:sz w:val="24"/>
      <w:szCs w:val="24"/>
      <w:lang w:eastAsia="ar-SA"/>
    </w:rPr>
  </w:style>
  <w:style w:type="character" w:customStyle="1" w:styleId="a7">
    <w:name w:val="Основной текст Знак"/>
    <w:basedOn w:val="a0"/>
    <w:link w:val="a6"/>
    <w:rsid w:val="00AF3BFC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8">
    <w:name w:val="List"/>
    <w:basedOn w:val="a6"/>
    <w:rsid w:val="00AF3BFC"/>
    <w:rPr>
      <w:rFonts w:cs="Mangal"/>
    </w:rPr>
  </w:style>
  <w:style w:type="paragraph" w:customStyle="1" w:styleId="13">
    <w:name w:val="Название1"/>
    <w:basedOn w:val="a"/>
    <w:rsid w:val="00AF3BFC"/>
    <w:pPr>
      <w:suppressLineNumbers/>
      <w:suppressAutoHyphens/>
      <w:spacing w:before="120" w:after="120" w:line="240" w:lineRule="auto"/>
    </w:pPr>
    <w:rPr>
      <w:rFonts w:ascii="Times New Roman" w:hAnsi="Times New Roman" w:cs="Mangal"/>
      <w:i/>
      <w:iCs/>
      <w:sz w:val="24"/>
      <w:szCs w:val="24"/>
      <w:lang w:eastAsia="ar-SA"/>
    </w:rPr>
  </w:style>
  <w:style w:type="paragraph" w:customStyle="1" w:styleId="14">
    <w:name w:val="Указатель1"/>
    <w:basedOn w:val="a"/>
    <w:rsid w:val="00AF3BFC"/>
    <w:pPr>
      <w:suppressLineNumbers/>
      <w:suppressAutoHyphens/>
      <w:spacing w:after="0" w:line="240" w:lineRule="auto"/>
    </w:pPr>
    <w:rPr>
      <w:rFonts w:ascii="Times New Roman" w:hAnsi="Times New Roman" w:cs="Mangal"/>
      <w:sz w:val="24"/>
      <w:szCs w:val="24"/>
      <w:lang w:eastAsia="ar-SA"/>
    </w:rPr>
  </w:style>
  <w:style w:type="paragraph" w:styleId="a9">
    <w:name w:val="Normal (Web)"/>
    <w:basedOn w:val="a"/>
    <w:rsid w:val="00AF3BFC"/>
    <w:pPr>
      <w:suppressAutoHyphens/>
      <w:spacing w:before="280" w:after="119" w:line="240" w:lineRule="auto"/>
    </w:pPr>
    <w:rPr>
      <w:rFonts w:ascii="Times New Roman" w:hAnsi="Times New Roman"/>
      <w:sz w:val="24"/>
      <w:szCs w:val="24"/>
      <w:lang w:eastAsia="ar-SA"/>
    </w:rPr>
  </w:style>
  <w:style w:type="paragraph" w:customStyle="1" w:styleId="msonormalcxspmiddle">
    <w:name w:val="msonormalcxspmiddle"/>
    <w:basedOn w:val="a"/>
    <w:rsid w:val="00AF3BFC"/>
    <w:pPr>
      <w:suppressAutoHyphens/>
      <w:spacing w:before="280" w:after="280" w:line="240" w:lineRule="auto"/>
    </w:pPr>
    <w:rPr>
      <w:rFonts w:ascii="Times New Roman" w:hAnsi="Times New Roman"/>
      <w:sz w:val="24"/>
      <w:szCs w:val="24"/>
      <w:lang w:eastAsia="ar-SA"/>
    </w:rPr>
  </w:style>
  <w:style w:type="paragraph" w:customStyle="1" w:styleId="aa">
    <w:name w:val="Содержимое таблицы"/>
    <w:basedOn w:val="a"/>
    <w:rsid w:val="00AF3BFC"/>
    <w:pPr>
      <w:suppressLineNumbers/>
      <w:suppressAutoHyphens/>
      <w:spacing w:after="0" w:line="240" w:lineRule="auto"/>
    </w:pPr>
    <w:rPr>
      <w:rFonts w:ascii="Times New Roman" w:hAnsi="Times New Roman"/>
      <w:sz w:val="24"/>
      <w:szCs w:val="24"/>
      <w:lang w:eastAsia="ar-SA"/>
    </w:rPr>
  </w:style>
  <w:style w:type="paragraph" w:customStyle="1" w:styleId="ab">
    <w:name w:val="Заголовок таблицы"/>
    <w:basedOn w:val="aa"/>
    <w:rsid w:val="00AF3BFC"/>
    <w:pPr>
      <w:jc w:val="center"/>
    </w:pPr>
    <w:rPr>
      <w:b/>
      <w:bCs/>
    </w:rPr>
  </w:style>
  <w:style w:type="character" w:styleId="ac">
    <w:name w:val="Emphasis"/>
    <w:qFormat/>
    <w:rsid w:val="00AF3BFC"/>
    <w:rPr>
      <w:i/>
      <w:iCs/>
    </w:rPr>
  </w:style>
  <w:style w:type="paragraph" w:styleId="ad">
    <w:name w:val="Body Text Indent"/>
    <w:basedOn w:val="a"/>
    <w:link w:val="ae"/>
    <w:rsid w:val="00AF3BFC"/>
    <w:pPr>
      <w:suppressAutoHyphens/>
      <w:spacing w:after="120" w:line="240" w:lineRule="auto"/>
      <w:ind w:left="283"/>
    </w:pPr>
    <w:rPr>
      <w:rFonts w:ascii="Times New Roman" w:hAnsi="Times New Roman"/>
      <w:sz w:val="24"/>
      <w:szCs w:val="24"/>
      <w:lang w:val="x-none" w:eastAsia="ar-SA"/>
    </w:rPr>
  </w:style>
  <w:style w:type="character" w:customStyle="1" w:styleId="ae">
    <w:name w:val="Основной текст с отступом Знак"/>
    <w:basedOn w:val="a0"/>
    <w:link w:val="ad"/>
    <w:rsid w:val="00AF3BFC"/>
    <w:rPr>
      <w:rFonts w:ascii="Times New Roman" w:eastAsia="Times New Roman" w:hAnsi="Times New Roman" w:cs="Times New Roman"/>
      <w:sz w:val="24"/>
      <w:szCs w:val="24"/>
      <w:lang w:val="x-none" w:eastAsia="ar-SA"/>
    </w:rPr>
  </w:style>
  <w:style w:type="paragraph" w:customStyle="1" w:styleId="21">
    <w:name w:val="стиль2"/>
    <w:basedOn w:val="a"/>
    <w:rsid w:val="00AF3BFC"/>
    <w:pPr>
      <w:suppressAutoHyphens/>
      <w:spacing w:before="280" w:after="280" w:line="240" w:lineRule="auto"/>
    </w:pPr>
    <w:rPr>
      <w:rFonts w:ascii="Tahoma" w:hAnsi="Tahoma" w:cs="Tahoma"/>
      <w:sz w:val="20"/>
      <w:szCs w:val="20"/>
      <w:lang w:eastAsia="ar-SA"/>
    </w:rPr>
  </w:style>
  <w:style w:type="table" w:styleId="af">
    <w:name w:val="Table Grid"/>
    <w:basedOn w:val="a1"/>
    <w:uiPriority w:val="59"/>
    <w:rsid w:val="00AF3BF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Balloon Text"/>
    <w:basedOn w:val="a"/>
    <w:link w:val="af1"/>
    <w:uiPriority w:val="99"/>
    <w:semiHidden/>
    <w:unhideWhenUsed/>
    <w:rsid w:val="00AF3BFC"/>
    <w:pPr>
      <w:suppressAutoHyphens/>
      <w:spacing w:after="0" w:line="240" w:lineRule="auto"/>
    </w:pPr>
    <w:rPr>
      <w:rFonts w:ascii="Tahoma" w:hAnsi="Tahoma" w:cs="Tahoma"/>
      <w:sz w:val="16"/>
      <w:szCs w:val="16"/>
      <w:lang w:eastAsia="ar-SA"/>
    </w:rPr>
  </w:style>
  <w:style w:type="character" w:customStyle="1" w:styleId="af1">
    <w:name w:val="Текст выноски Знак"/>
    <w:basedOn w:val="a0"/>
    <w:link w:val="af0"/>
    <w:uiPriority w:val="99"/>
    <w:semiHidden/>
    <w:rsid w:val="00AF3BFC"/>
    <w:rPr>
      <w:rFonts w:ascii="Tahoma" w:eastAsia="Times New Roman" w:hAnsi="Tahoma" w:cs="Tahoma"/>
      <w:sz w:val="16"/>
      <w:szCs w:val="16"/>
      <w:lang w:eastAsia="ar-SA"/>
    </w:rPr>
  </w:style>
  <w:style w:type="table" w:customStyle="1" w:styleId="15">
    <w:name w:val="Сетка таблицы1"/>
    <w:basedOn w:val="a1"/>
    <w:next w:val="af"/>
    <w:uiPriority w:val="59"/>
    <w:rsid w:val="00261C97"/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83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090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11</Pages>
  <Words>3843</Words>
  <Characters>21911</Characters>
  <Application>Microsoft Office Word</Application>
  <DocSecurity>0</DocSecurity>
  <Lines>182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Шухободская школа 2М</dc:creator>
  <cp:keywords/>
  <dc:description/>
  <cp:lastModifiedBy>дом</cp:lastModifiedBy>
  <cp:revision>8</cp:revision>
  <cp:lastPrinted>2019-09-17T12:14:00Z</cp:lastPrinted>
  <dcterms:created xsi:type="dcterms:W3CDTF">2019-09-08T11:38:00Z</dcterms:created>
  <dcterms:modified xsi:type="dcterms:W3CDTF">2021-11-30T20:15:00Z</dcterms:modified>
</cp:coreProperties>
</file>